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8ED9A" w14:textId="34156025" w:rsidR="00F142EB" w:rsidRPr="00D1079B" w:rsidRDefault="00F142EB" w:rsidP="00004AEE">
      <w:pPr>
        <w:jc w:val="right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5423CE">
        <w:rPr>
          <w:rFonts w:asciiTheme="minorHAnsi" w:hAnsiTheme="minorHAnsi"/>
          <w:sz w:val="18"/>
          <w:szCs w:val="18"/>
        </w:rPr>
        <w:t>Załącznik nr 10</w:t>
      </w:r>
      <w:r w:rsidRPr="00D1079B">
        <w:rPr>
          <w:rFonts w:asciiTheme="minorHAnsi" w:hAnsiTheme="minorHAnsi"/>
          <w:sz w:val="18"/>
          <w:szCs w:val="18"/>
        </w:rPr>
        <w:t>.2</w:t>
      </w:r>
      <w:r w:rsidR="00177026">
        <w:rPr>
          <w:rFonts w:asciiTheme="minorHAnsi" w:hAnsiTheme="minorHAnsi"/>
          <w:sz w:val="18"/>
          <w:szCs w:val="18"/>
        </w:rPr>
        <w:t xml:space="preserve"> do wniosku</w:t>
      </w:r>
    </w:p>
    <w:p w14:paraId="020FFA93" w14:textId="77777777" w:rsidR="00F142EB" w:rsidRDefault="00F142EB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3A0C93C6" w14:textId="77777777" w:rsidR="00214DD3" w:rsidRPr="005B13C3" w:rsidRDefault="0016446F" w:rsidP="003F13E1">
      <w:pPr>
        <w:widowControl w:val="0"/>
        <w:shd w:val="clear" w:color="auto" w:fill="FFFFFF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KART</w:t>
      </w:r>
      <w:r w:rsidR="004D325E"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A PLANOWANEGO EFEKTU RZECZOWEGO I </w:t>
      </w: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>EKOLOGICZNEGO</w:t>
      </w:r>
    </w:p>
    <w:p w14:paraId="0F8DD985" w14:textId="77777777" w:rsidR="000D688D" w:rsidRDefault="0016446F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</w:pPr>
      <w:r w:rsidRPr="005B13C3">
        <w:rPr>
          <w:rFonts w:asciiTheme="minorHAnsi" w:hAnsiTheme="minorHAnsi"/>
          <w:b/>
          <w:color w:val="000000"/>
          <w:spacing w:val="10"/>
          <w:sz w:val="18"/>
          <w:szCs w:val="18"/>
        </w:rPr>
        <w:t xml:space="preserve">ZADANIA Z DZIEDZINY </w:t>
      </w:r>
      <w:r w:rsidR="004D325E" w:rsidRPr="005B13C3">
        <w:rPr>
          <w:rFonts w:asciiTheme="minorHAnsi" w:hAnsiTheme="minorHAnsi"/>
          <w:b/>
          <w:smallCaps/>
          <w:color w:val="000000"/>
          <w:spacing w:val="10"/>
          <w:sz w:val="18"/>
          <w:szCs w:val="18"/>
        </w:rPr>
        <w:t>OCHRONA PRZYRODY I KRAJOBRAZU</w:t>
      </w:r>
    </w:p>
    <w:p w14:paraId="4FDE6B7A" w14:textId="77777777" w:rsidR="006C1B01" w:rsidRPr="005B13C3" w:rsidRDefault="006C1B01" w:rsidP="003F13E1">
      <w:pPr>
        <w:widowControl w:val="0"/>
        <w:shd w:val="clear" w:color="auto" w:fill="FFFFFF"/>
        <w:spacing w:after="120"/>
        <w:jc w:val="center"/>
        <w:rPr>
          <w:rFonts w:asciiTheme="minorHAnsi" w:hAnsiTheme="minorHAnsi"/>
          <w:b/>
          <w:color w:val="000000"/>
          <w:spacing w:val="10"/>
          <w:sz w:val="18"/>
          <w:szCs w:val="18"/>
        </w:rPr>
      </w:pPr>
    </w:p>
    <w:p w14:paraId="22CE0EF3" w14:textId="77777777" w:rsidR="002E4F61" w:rsidRPr="005B13C3" w:rsidRDefault="007F7573" w:rsidP="003F13E1">
      <w:pPr>
        <w:widowControl w:val="0"/>
        <w:spacing w:before="120"/>
        <w:ind w:hanging="426"/>
        <w:outlineLvl w:val="0"/>
        <w:rPr>
          <w:rFonts w:asciiTheme="minorHAnsi" w:hAnsiTheme="minorHAnsi"/>
          <w:sz w:val="18"/>
          <w:szCs w:val="18"/>
        </w:rPr>
      </w:pPr>
      <w:r w:rsidRPr="005B13C3">
        <w:rPr>
          <w:rFonts w:asciiTheme="minorHAnsi" w:hAnsiTheme="minorHAnsi"/>
          <w:b/>
          <w:kern w:val="28"/>
          <w:sz w:val="18"/>
          <w:szCs w:val="18"/>
        </w:rPr>
        <w:t xml:space="preserve">1. </w:t>
      </w:r>
      <w:r w:rsidR="002E4F61" w:rsidRPr="005B13C3">
        <w:rPr>
          <w:rFonts w:asciiTheme="minorHAnsi" w:hAnsiTheme="minorHAnsi"/>
          <w:b/>
          <w:kern w:val="28"/>
          <w:sz w:val="18"/>
          <w:szCs w:val="18"/>
        </w:rPr>
        <w:t xml:space="preserve">Planowane terminy realizacji zadania -     </w:t>
      </w:r>
      <w:r w:rsidR="002E4F61" w:rsidRPr="005B13C3">
        <w:rPr>
          <w:rFonts w:asciiTheme="minorHAnsi" w:hAnsiTheme="minorHAnsi"/>
          <w:sz w:val="18"/>
          <w:szCs w:val="18"/>
        </w:rPr>
        <w:t xml:space="preserve">w formacie   </w:t>
      </w:r>
      <w:proofErr w:type="spellStart"/>
      <w:r w:rsidR="002E4F61" w:rsidRPr="005B13C3">
        <w:rPr>
          <w:rFonts w:asciiTheme="minorHAnsi" w:hAnsiTheme="minorHAnsi"/>
          <w:sz w:val="18"/>
          <w:szCs w:val="18"/>
        </w:rPr>
        <w:t>dd</w:t>
      </w:r>
      <w:proofErr w:type="spellEnd"/>
      <w:r w:rsidR="002E4F61" w:rsidRPr="005B13C3">
        <w:rPr>
          <w:rFonts w:asciiTheme="minorHAnsi" w:hAnsiTheme="minorHAnsi"/>
          <w:sz w:val="18"/>
          <w:szCs w:val="18"/>
        </w:rPr>
        <w:t xml:space="preserve"> -  mm</w:t>
      </w:r>
      <w:r w:rsidR="008D7253">
        <w:rPr>
          <w:rFonts w:asciiTheme="minorHAnsi" w:hAnsiTheme="minorHAnsi"/>
          <w:sz w:val="18"/>
          <w:szCs w:val="18"/>
        </w:rPr>
        <w:t xml:space="preserve">      -   </w:t>
      </w:r>
      <w:proofErr w:type="spellStart"/>
      <w:r w:rsidR="002E4F61" w:rsidRPr="005B13C3">
        <w:rPr>
          <w:rFonts w:asciiTheme="minorHAnsi" w:hAnsiTheme="minorHAnsi"/>
          <w:sz w:val="18"/>
          <w:szCs w:val="18"/>
        </w:rPr>
        <w:t>rrrr</w:t>
      </w:r>
      <w:proofErr w:type="spellEnd"/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67"/>
        <w:gridCol w:w="567"/>
        <w:gridCol w:w="709"/>
      </w:tblGrid>
      <w:tr w:rsidR="002E4F61" w:rsidRPr="005B13C3" w14:paraId="1B4B3AC0" w14:textId="77777777" w:rsidTr="007F45E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56203BC5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1.1.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Termin rozpoczęcia realizacji zadania 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(1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2DA1D6F3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34BFEEB6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2358C11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E4F61" w:rsidRPr="005B13C3" w14:paraId="5A7BA8C8" w14:textId="77777777" w:rsidTr="00DC7EA2">
        <w:trPr>
          <w:trHeight w:val="279"/>
        </w:trPr>
        <w:tc>
          <w:tcPr>
            <w:tcW w:w="4395" w:type="dxa"/>
            <w:shd w:val="clear" w:color="auto" w:fill="BFBFBF" w:themeFill="background1" w:themeFillShade="BF"/>
            <w:vAlign w:val="center"/>
          </w:tcPr>
          <w:p w14:paraId="301991A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 xml:space="preserve">1.2.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Termin zakończenia realizacji zadania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(2</w:t>
            </w: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567" w:type="dxa"/>
          </w:tcPr>
          <w:p w14:paraId="5FF6369E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9A4204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</w:tcPr>
          <w:p w14:paraId="4FE3352C" w14:textId="77777777" w:rsidR="002E4F61" w:rsidRPr="005B13C3" w:rsidRDefault="002E4F61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506EBA7" w14:textId="77777777" w:rsidR="007F7573" w:rsidRPr="005B13C3" w:rsidRDefault="007F7573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58B4E32" w14:textId="77777777" w:rsidR="007F7573" w:rsidRPr="005B13C3" w:rsidRDefault="007F7573" w:rsidP="003F13E1">
      <w:pPr>
        <w:widowControl w:val="0"/>
        <w:ind w:hanging="425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2. Zakres rzeczowy</w:t>
      </w:r>
      <w:r w:rsidR="00077839" w:rsidRPr="005B13C3">
        <w:rPr>
          <w:rFonts w:asciiTheme="minorHAnsi" w:hAnsiTheme="minorHAnsi"/>
          <w:b/>
          <w:sz w:val="18"/>
          <w:szCs w:val="18"/>
        </w:rPr>
        <w:t xml:space="preserve"> oraz planowane efekty</w:t>
      </w:r>
      <w:r w:rsidR="00693C75" w:rsidRPr="005B13C3">
        <w:rPr>
          <w:rFonts w:asciiTheme="minorHAnsi" w:hAnsiTheme="minorHAnsi"/>
          <w:b/>
          <w:sz w:val="18"/>
          <w:szCs w:val="18"/>
        </w:rPr>
        <w:t xml:space="preserve"> ekologiczne </w:t>
      </w:r>
      <w:r w:rsidRPr="005B13C3">
        <w:rPr>
          <w:rFonts w:asciiTheme="minorHAnsi" w:hAnsiTheme="minorHAnsi"/>
          <w:b/>
          <w:sz w:val="18"/>
          <w:szCs w:val="18"/>
        </w:rPr>
        <w:t xml:space="preserve"> realizowanego zadania 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4"/>
        <w:gridCol w:w="1701"/>
        <w:gridCol w:w="2477"/>
      </w:tblGrid>
      <w:tr w:rsidR="00CA0AB9" w:rsidRPr="005B13C3" w14:paraId="57F37683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C43968D" w14:textId="77777777" w:rsidR="00CA0AB9" w:rsidRPr="005B13C3" w:rsidRDefault="0055105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2.1.</w:t>
            </w:r>
            <w:r w:rsidR="00CA0AB9" w:rsidRPr="005B13C3">
              <w:rPr>
                <w:rFonts w:asciiTheme="minorHAnsi" w:hAnsiTheme="minorHAnsi"/>
                <w:b/>
                <w:sz w:val="18"/>
                <w:szCs w:val="18"/>
              </w:rPr>
              <w:t>Opis stanu istniejącego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>, określenie celu zadania oraz wskazanie podstawowych przyczyn podjęcia jego realizacji</w:t>
            </w:r>
          </w:p>
        </w:tc>
      </w:tr>
      <w:tr w:rsidR="00E933FD" w:rsidRPr="005B13C3" w14:paraId="51F5E5FF" w14:textId="77777777" w:rsidTr="00045C89">
        <w:trPr>
          <w:trHeight w:val="798"/>
        </w:trPr>
        <w:tc>
          <w:tcPr>
            <w:tcW w:w="9782" w:type="dxa"/>
            <w:gridSpan w:val="3"/>
            <w:vAlign w:val="center"/>
          </w:tcPr>
          <w:p w14:paraId="321670E2" w14:textId="77777777" w:rsidR="00E933FD" w:rsidRPr="005B13C3" w:rsidRDefault="00E933FD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1F55A28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5C907204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2C72FA37" w14:textId="77777777" w:rsidR="008E0A88" w:rsidRPr="005B13C3" w:rsidRDefault="008E0A88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34527F" w:rsidRPr="005B13C3" w14:paraId="53301455" w14:textId="77777777" w:rsidTr="00045C89">
        <w:trPr>
          <w:trHeight w:val="607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185558E" w14:textId="67B92EF1" w:rsidR="0034527F" w:rsidRPr="005B13C3" w:rsidRDefault="00124542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2.2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 w:rsidR="00C85638">
              <w:rPr>
                <w:rFonts w:asciiTheme="minorHAnsi" w:hAnsiTheme="minorHAnsi"/>
                <w:b/>
                <w:sz w:val="18"/>
                <w:szCs w:val="18"/>
              </w:rPr>
              <w:t xml:space="preserve"> Występowanie</w:t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 terenów objętych ochroną,  zgodnie z ustawą z dnia 16 kwietnia 2004 r. o ochronie przyrody lub z ustawą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="0034527F" w:rsidRPr="005B13C3">
              <w:rPr>
                <w:rFonts w:asciiTheme="minorHAnsi" w:hAnsiTheme="minorHAnsi"/>
                <w:b/>
                <w:sz w:val="18"/>
                <w:szCs w:val="18"/>
              </w:rPr>
              <w:t xml:space="preserve">z dnia 23 lipca 2003 r. o ochronie zabytków i opiece nad zabytkami </w:t>
            </w:r>
            <w:r w:rsidR="00592DB8" w:rsidRPr="005B13C3">
              <w:rPr>
                <w:rFonts w:asciiTheme="minorHAnsi" w:hAnsiTheme="minorHAnsi"/>
                <w:b/>
                <w:sz w:val="18"/>
                <w:szCs w:val="18"/>
              </w:rPr>
              <w:t>- na terenie realizacji zadania</w:t>
            </w:r>
          </w:p>
        </w:tc>
      </w:tr>
      <w:tr w:rsidR="009F036F" w:rsidRPr="005B13C3" w14:paraId="7C60C952" w14:textId="77777777" w:rsidTr="00045C89">
        <w:trPr>
          <w:trHeight w:val="1409"/>
        </w:trPr>
        <w:tc>
          <w:tcPr>
            <w:tcW w:w="9782" w:type="dxa"/>
            <w:gridSpan w:val="3"/>
            <w:vAlign w:val="center"/>
          </w:tcPr>
          <w:p w14:paraId="7688E25C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47C935F3" w14:textId="77777777" w:rsidTr="00045C89">
        <w:trPr>
          <w:trHeight w:val="2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8185031" w14:textId="12ECE9FE" w:rsidR="000B7788" w:rsidRPr="005B13C3" w:rsidRDefault="009F036F" w:rsidP="00DC7EA2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2.3.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Szczegółowy opis prac objętych zadaniem (należy odnieść się do zakresu rzeczowego zadania przedstawionego w harmonogramie rzeczowo – finansowym zadania)</w:t>
            </w:r>
          </w:p>
        </w:tc>
      </w:tr>
      <w:tr w:rsidR="009F036F" w:rsidRPr="005B13C3" w14:paraId="1188A407" w14:textId="77777777" w:rsidTr="00045C89">
        <w:trPr>
          <w:trHeight w:val="1127"/>
        </w:trPr>
        <w:tc>
          <w:tcPr>
            <w:tcW w:w="9782" w:type="dxa"/>
            <w:gridSpan w:val="3"/>
            <w:vAlign w:val="center"/>
          </w:tcPr>
          <w:p w14:paraId="0D27966E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2C2A3B2" w14:textId="77777777" w:rsidR="009F036F" w:rsidRPr="005B13C3" w:rsidRDefault="009F036F" w:rsidP="003F13E1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  <w:p w14:paraId="400EC42C" w14:textId="77777777" w:rsidR="009F036F" w:rsidRPr="005B13C3" w:rsidRDefault="009F036F" w:rsidP="003F13E1">
            <w:pPr>
              <w:pStyle w:val="Stopka"/>
              <w:widowControl w:val="0"/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0B7788" w:rsidRPr="005B13C3" w14:paraId="7D5E992A" w14:textId="77777777" w:rsidTr="00045C89">
        <w:trPr>
          <w:trHeight w:val="320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209646E" w14:textId="77777777" w:rsidR="000B7788" w:rsidRPr="005B13C3" w:rsidRDefault="000B7788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ind w:left="-7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4</w:t>
            </w:r>
            <w:r w:rsidRPr="0078295C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Planowane</w:t>
            </w:r>
            <w:r w:rsidR="0078295C">
              <w:rPr>
                <w:rFonts w:asciiTheme="minorHAnsi" w:hAnsiTheme="minorHAnsi"/>
                <w:b/>
                <w:sz w:val="18"/>
                <w:szCs w:val="18"/>
              </w:rPr>
              <w:t xml:space="preserve"> efekty rzeczowe</w:t>
            </w:r>
            <w:r w:rsidR="00306EE6">
              <w:rPr>
                <w:rFonts w:asciiTheme="minorHAnsi" w:hAnsiTheme="minorHAnsi"/>
                <w:b/>
                <w:sz w:val="18"/>
                <w:szCs w:val="18"/>
              </w:rPr>
              <w:t xml:space="preserve"> – zgodne z harmonogramem rzeczowo – finansowym zadania</w:t>
            </w:r>
          </w:p>
        </w:tc>
      </w:tr>
      <w:tr w:rsidR="000B7788" w14:paraId="3867641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173"/>
          <w:tblHeader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3126CBDB" w14:textId="77777777" w:rsidR="000B7788" w:rsidRDefault="000B7788" w:rsidP="00045C89">
            <w:pPr>
              <w:widowControl w:val="0"/>
              <w:spacing w:before="40" w:after="120"/>
              <w:jc w:val="both"/>
              <w:rPr>
                <w:rStyle w:val="C10"/>
                <w:rFonts w:ascii="Calibri" w:hAnsi="Calibri" w:cs="Times New Roman"/>
                <w:b/>
                <w:snapToGrid w:val="0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Wypełnić odpowiednie kolumny tabeli, a w przypadku braku danych wpisać „nie dotyczy” lub postawić znak „-„</w:t>
            </w:r>
          </w:p>
        </w:tc>
      </w:tr>
      <w:tr w:rsidR="000B7788" w14:paraId="2B8D6A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cantSplit/>
          <w:trHeight w:val="320"/>
          <w:tblHeader/>
        </w:trPr>
        <w:tc>
          <w:tcPr>
            <w:tcW w:w="5604" w:type="dxa"/>
            <w:shd w:val="clear" w:color="auto" w:fill="BFBFBF" w:themeFill="background1" w:themeFillShade="BF"/>
            <w:vAlign w:val="center"/>
            <w:hideMark/>
          </w:tcPr>
          <w:p w14:paraId="71782796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Wyszczególnienie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  <w:hideMark/>
          </w:tcPr>
          <w:p w14:paraId="2993A625" w14:textId="77777777" w:rsidR="000B7788" w:rsidRPr="00E929E5" w:rsidRDefault="000B7788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J.m.</w:t>
            </w:r>
          </w:p>
        </w:tc>
        <w:tc>
          <w:tcPr>
            <w:tcW w:w="2477" w:type="dxa"/>
            <w:shd w:val="clear" w:color="auto" w:fill="BFBFBF" w:themeFill="background1" w:themeFillShade="BF"/>
            <w:vAlign w:val="center"/>
            <w:hideMark/>
          </w:tcPr>
          <w:p w14:paraId="2059AEA3" w14:textId="77777777" w:rsidR="000B7788" w:rsidRPr="00E929E5" w:rsidRDefault="000B7788" w:rsidP="00DC7EA2">
            <w:pPr>
              <w:widowControl w:val="0"/>
              <w:spacing w:before="40" w:after="40"/>
              <w:jc w:val="center"/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</w:pP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Ilość (</w:t>
            </w:r>
            <w:r w:rsidR="00DC7EA2"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p</w:t>
            </w:r>
            <w:r w:rsidRPr="00E929E5">
              <w:rPr>
                <w:rStyle w:val="C10"/>
                <w:rFonts w:asciiTheme="minorHAnsi" w:hAnsiTheme="minorHAnsi" w:cstheme="minorHAnsi"/>
                <w:b/>
                <w:i w:val="0"/>
                <w:snapToGrid w:val="0"/>
                <w:sz w:val="18"/>
                <w:szCs w:val="18"/>
              </w:rPr>
              <w:t>lan na etapie wniosku)</w:t>
            </w:r>
          </w:p>
        </w:tc>
      </w:tr>
      <w:tr w:rsidR="008E45B1" w14:paraId="63DA8F6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8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  <w:hideMark/>
          </w:tcPr>
          <w:p w14:paraId="6B48D32F" w14:textId="77777777" w:rsidR="008E45B1" w:rsidRPr="00E929E5" w:rsidRDefault="008E45B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 xml:space="preserve">. 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pielęgnacyjne</w:t>
            </w:r>
          </w:p>
        </w:tc>
      </w:tr>
      <w:tr w:rsidR="008E45B1" w14:paraId="4A415A3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2BD7BC0" w14:textId="77777777" w:rsidR="002E10C3" w:rsidRPr="00E929E5" w:rsidRDefault="00AC2B21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.1.1.</w:t>
            </w:r>
            <w:r w:rsidR="002E10C3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nie podlegający ochronie</w:t>
            </w:r>
          </w:p>
        </w:tc>
      </w:tr>
      <w:tr w:rsidR="008E45B1" w14:paraId="50069F2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5604" w:type="dxa"/>
            <w:shd w:val="clear" w:color="auto" w:fill="FFFFFF"/>
            <w:vAlign w:val="center"/>
          </w:tcPr>
          <w:p w14:paraId="482E547B" w14:textId="77777777" w:rsidR="008E45B1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do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6BD97C" w14:textId="77777777" w:rsidR="002E10C3" w:rsidRPr="00E929E5" w:rsidRDefault="002E10C3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28834BFB" w14:textId="77777777" w:rsidR="008E45B1" w:rsidRPr="00E929E5" w:rsidRDefault="008E45B1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0A0542" w14:paraId="172ABC0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9151D4C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150 cm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11BCEF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FFFFFF"/>
            <w:vAlign w:val="center"/>
          </w:tcPr>
          <w:p w14:paraId="0589EBE1" w14:textId="77777777" w:rsidR="000A0542" w:rsidRPr="00E929E5" w:rsidRDefault="000A0542" w:rsidP="00602A56">
            <w:pPr>
              <w:widowControl w:val="0"/>
              <w:spacing w:line="300" w:lineRule="auto"/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</w:pPr>
          </w:p>
        </w:tc>
      </w:tr>
      <w:tr w:rsidR="00A12ABB" w14:paraId="25C4BFB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D7D2A18" w14:textId="77777777" w:rsidR="00A12ABB" w:rsidRPr="00E929E5" w:rsidRDefault="00AC2B2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.1.2.</w:t>
            </w:r>
            <w:r w:rsidR="00A12ABB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Drzewostan będący pod ochroną</w:t>
            </w:r>
          </w:p>
        </w:tc>
      </w:tr>
      <w:tr w:rsidR="0078295C" w14:paraId="74C71273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5604" w:type="dxa"/>
            <w:shd w:val="clear" w:color="auto" w:fill="FFFFFF"/>
            <w:vAlign w:val="center"/>
          </w:tcPr>
          <w:p w14:paraId="07FBF05B" w14:textId="77777777" w:rsidR="002E10C3" w:rsidRPr="00E929E5" w:rsidRDefault="0078295C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Obwód drzewa do </w:t>
            </w:r>
            <w:r w:rsidR="00602A56" w:rsidRPr="00E929E5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 xml:space="preserve">0 cm </w:t>
            </w:r>
          </w:p>
        </w:tc>
        <w:tc>
          <w:tcPr>
            <w:tcW w:w="1701" w:type="dxa"/>
            <w:vAlign w:val="center"/>
          </w:tcPr>
          <w:p w14:paraId="674085DC" w14:textId="77777777" w:rsidR="002E10C3" w:rsidRPr="00E929E5" w:rsidRDefault="002E10C3" w:rsidP="00602A56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</w:p>
          <w:p w14:paraId="315C289B" w14:textId="77777777" w:rsidR="002E10C3" w:rsidRPr="00E929E5" w:rsidRDefault="002E10C3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</w:p>
        </w:tc>
        <w:tc>
          <w:tcPr>
            <w:tcW w:w="2477" w:type="dxa"/>
            <w:vAlign w:val="center"/>
          </w:tcPr>
          <w:p w14:paraId="378E9A6D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2A3F3D1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04" w:type="dxa"/>
            <w:shd w:val="clear" w:color="auto" w:fill="FFFFFF"/>
            <w:vAlign w:val="center"/>
          </w:tcPr>
          <w:p w14:paraId="141BB13A" w14:textId="77777777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250 cm</w:t>
            </w:r>
          </w:p>
        </w:tc>
        <w:tc>
          <w:tcPr>
            <w:tcW w:w="1701" w:type="dxa"/>
            <w:vAlign w:val="center"/>
          </w:tcPr>
          <w:p w14:paraId="056AC3D5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0"/>
                <w:szCs w:val="10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BE779F9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0A0542" w14:paraId="044F94D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1"/>
        </w:trPr>
        <w:tc>
          <w:tcPr>
            <w:tcW w:w="5604" w:type="dxa"/>
            <w:shd w:val="clear" w:color="auto" w:fill="FFFFFF"/>
            <w:vAlign w:val="center"/>
          </w:tcPr>
          <w:p w14:paraId="571884E2" w14:textId="23B174EA" w:rsidR="000A0542" w:rsidRPr="00E929E5" w:rsidRDefault="000A0542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Obwód drzewa powyżej 300 cm</w:t>
            </w:r>
          </w:p>
        </w:tc>
        <w:tc>
          <w:tcPr>
            <w:tcW w:w="1701" w:type="dxa"/>
            <w:vAlign w:val="center"/>
          </w:tcPr>
          <w:p w14:paraId="62AEBBE6" w14:textId="77777777" w:rsidR="000A0542" w:rsidRPr="00E929E5" w:rsidRDefault="000A0542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46B52AD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E929E5" w14:paraId="030E83A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10"/>
        </w:trPr>
        <w:tc>
          <w:tcPr>
            <w:tcW w:w="5604" w:type="dxa"/>
            <w:shd w:val="clear" w:color="auto" w:fill="FFFFFF"/>
            <w:vAlign w:val="center"/>
          </w:tcPr>
          <w:p w14:paraId="7C0C9A7E" w14:textId="77777777" w:rsidR="00E929E5" w:rsidRPr="00E929E5" w:rsidRDefault="00E929E5" w:rsidP="00602A5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Pomniki przyrody</w:t>
            </w:r>
          </w:p>
        </w:tc>
        <w:tc>
          <w:tcPr>
            <w:tcW w:w="1701" w:type="dxa"/>
            <w:vAlign w:val="center"/>
          </w:tcPr>
          <w:p w14:paraId="0A8FD70D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4B39CA30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  <w:lang w:val="de-DE"/>
              </w:rPr>
            </w:pPr>
          </w:p>
        </w:tc>
      </w:tr>
      <w:tr w:rsidR="0078295C" w14:paraId="1A0C71E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5EDE87CB" w14:textId="77777777" w:rsidR="0078295C" w:rsidRPr="00E929E5" w:rsidRDefault="008E45B1" w:rsidP="00E929E5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.2.</w:t>
            </w:r>
            <w:r w:rsidR="0078295C"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>Zabiegi zabezpieczające</w:t>
            </w:r>
          </w:p>
        </w:tc>
      </w:tr>
      <w:tr w:rsidR="0078295C" w14:paraId="40A9009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04" w:type="dxa"/>
            <w:shd w:val="clear" w:color="auto" w:fill="FFFFFF"/>
            <w:vAlign w:val="center"/>
          </w:tcPr>
          <w:p w14:paraId="6A7B999D" w14:textId="77777777" w:rsidR="0078295C" w:rsidRPr="00E929E5" w:rsidRDefault="0078295C" w:rsidP="00306EE6">
            <w:pPr>
              <w:widowControl w:val="0"/>
              <w:spacing w:before="120"/>
              <w:ind w:right="272"/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2 tonowe</w:t>
            </w:r>
          </w:p>
        </w:tc>
        <w:tc>
          <w:tcPr>
            <w:tcW w:w="1701" w:type="dxa"/>
            <w:vAlign w:val="center"/>
          </w:tcPr>
          <w:p w14:paraId="22C11A4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51A6531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3F35D63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604" w:type="dxa"/>
            <w:shd w:val="clear" w:color="auto" w:fill="FFFFFF"/>
            <w:vAlign w:val="center"/>
          </w:tcPr>
          <w:p w14:paraId="2E894B85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4 tonowe</w:t>
            </w:r>
          </w:p>
        </w:tc>
        <w:tc>
          <w:tcPr>
            <w:tcW w:w="1701" w:type="dxa"/>
            <w:vAlign w:val="center"/>
          </w:tcPr>
          <w:p w14:paraId="642307E7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EF319E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78295C" w14:paraId="4FA6BCB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04" w:type="dxa"/>
            <w:shd w:val="clear" w:color="auto" w:fill="FFFFFF"/>
            <w:vAlign w:val="center"/>
          </w:tcPr>
          <w:p w14:paraId="0F66C16A" w14:textId="77777777" w:rsidR="0078295C" w:rsidRPr="00E929E5" w:rsidRDefault="0078295C" w:rsidP="00306EE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Wiązania 8 tonowe</w:t>
            </w:r>
          </w:p>
        </w:tc>
        <w:tc>
          <w:tcPr>
            <w:tcW w:w="1701" w:type="dxa"/>
            <w:vAlign w:val="center"/>
          </w:tcPr>
          <w:p w14:paraId="7416A80B" w14:textId="77777777" w:rsidR="0078295C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2439921A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E929E5" w14:paraId="0E8DAC4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22"/>
        </w:trPr>
        <w:tc>
          <w:tcPr>
            <w:tcW w:w="5604" w:type="dxa"/>
            <w:shd w:val="clear" w:color="auto" w:fill="FFFFFF"/>
            <w:vAlign w:val="center"/>
          </w:tcPr>
          <w:p w14:paraId="4AA1DCEB" w14:textId="77777777" w:rsidR="00E929E5" w:rsidRPr="00E929E5" w:rsidRDefault="00E929E5" w:rsidP="00306EE6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z w:val="18"/>
                <w:szCs w:val="18"/>
              </w:rPr>
              <w:t>Inne</w:t>
            </w:r>
            <w:r w:rsidR="00306EE6">
              <w:rPr>
                <w:rFonts w:asciiTheme="minorHAnsi" w:hAnsiTheme="minorHAnsi" w:cstheme="minorHAnsi"/>
                <w:sz w:val="18"/>
                <w:szCs w:val="18"/>
              </w:rPr>
              <w:t xml:space="preserve"> (np. podpory, itp.)</w:t>
            </w:r>
          </w:p>
        </w:tc>
        <w:tc>
          <w:tcPr>
            <w:tcW w:w="1701" w:type="dxa"/>
            <w:vAlign w:val="center"/>
          </w:tcPr>
          <w:p w14:paraId="3EA4FE8F" w14:textId="77777777" w:rsidR="00E929E5" w:rsidRPr="00E929E5" w:rsidRDefault="00306EE6" w:rsidP="00602A5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AC68FF6" w14:textId="77777777" w:rsidR="00E929E5" w:rsidRPr="00E929E5" w:rsidRDefault="00E929E5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6FF6E66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95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C18014D" w14:textId="77777777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.3.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Przesadzanie drzew i krzewów ze względów zdrowotnych</w:t>
            </w:r>
          </w:p>
        </w:tc>
      </w:tr>
      <w:tr w:rsidR="0078295C" w14:paraId="435755B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6DF2BC63" w14:textId="77777777" w:rsidR="0078295C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</w:t>
            </w:r>
            <w:r w:rsidR="008E45B1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rzew </w:t>
            </w:r>
          </w:p>
        </w:tc>
        <w:tc>
          <w:tcPr>
            <w:tcW w:w="1701" w:type="dxa"/>
            <w:vAlign w:val="center"/>
          </w:tcPr>
          <w:p w14:paraId="1432053F" w14:textId="77777777" w:rsidR="008E45B1" w:rsidRPr="00E929E5" w:rsidRDefault="0078295C" w:rsidP="00602A56">
            <w:pPr>
              <w:rPr>
                <w:rFonts w:asciiTheme="minorHAnsi" w:hAnsiTheme="minorHAnsi" w:cstheme="minorHAnsi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5E000F49" w14:textId="77777777" w:rsidR="0078295C" w:rsidRPr="00E929E5" w:rsidRDefault="0078295C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17EED5B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87FFA11" w14:textId="77777777" w:rsidR="000A0542" w:rsidRPr="00E929E5" w:rsidRDefault="00CE2A3A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lastRenderedPageBreak/>
              <w:t>K</w:t>
            </w:r>
            <w:r w:rsidR="000A0542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rzewów</w:t>
            </w:r>
          </w:p>
        </w:tc>
        <w:tc>
          <w:tcPr>
            <w:tcW w:w="1701" w:type="dxa"/>
            <w:vAlign w:val="center"/>
          </w:tcPr>
          <w:p w14:paraId="30A91493" w14:textId="77777777" w:rsidR="000A0542" w:rsidRPr="00E929E5" w:rsidRDefault="006A257B" w:rsidP="004F3DF6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szt.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</w:t>
            </w:r>
            <w:proofErr w:type="spellStart"/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="004F3DF6"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6187204B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8E45B1" w14:paraId="1356B8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08A43C5" w14:textId="77777777" w:rsidR="008E45B1" w:rsidRPr="00E929E5" w:rsidRDefault="008E45B1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.4.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Zakup drzew i krzewów za wyjątkiem bylin</w:t>
            </w:r>
          </w:p>
        </w:tc>
      </w:tr>
      <w:tr w:rsidR="00602A56" w14:paraId="4A99B79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175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00EE21F7" w14:textId="3BE91DD7" w:rsidR="00602A56" w:rsidRPr="00E929E5" w:rsidRDefault="00CE2A3A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7F45E2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.4.1.</w:t>
            </w:r>
            <w:r w:rsidR="00602A5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Drzew:</w:t>
            </w:r>
          </w:p>
        </w:tc>
      </w:tr>
      <w:tr w:rsidR="00602A56" w14:paraId="0ACCE5D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63"/>
        </w:trPr>
        <w:tc>
          <w:tcPr>
            <w:tcW w:w="5604" w:type="dxa"/>
            <w:shd w:val="clear" w:color="auto" w:fill="FFFFFF"/>
            <w:vAlign w:val="center"/>
          </w:tcPr>
          <w:p w14:paraId="0624811C" w14:textId="77777777" w:rsidR="00602A56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liściastych </w:t>
            </w:r>
          </w:p>
        </w:tc>
        <w:tc>
          <w:tcPr>
            <w:tcW w:w="1701" w:type="dxa"/>
            <w:vAlign w:val="center"/>
          </w:tcPr>
          <w:p w14:paraId="4179D408" w14:textId="77777777" w:rsidR="00602A56" w:rsidRPr="00E929E5" w:rsidRDefault="00602A5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79C80DF8" w14:textId="77777777" w:rsidR="00602A56" w:rsidRPr="00E929E5" w:rsidRDefault="00602A5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0A0542" w14:paraId="75365E7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77"/>
        </w:trPr>
        <w:tc>
          <w:tcPr>
            <w:tcW w:w="5604" w:type="dxa"/>
            <w:shd w:val="clear" w:color="auto" w:fill="FFFFFF"/>
            <w:vAlign w:val="center"/>
          </w:tcPr>
          <w:p w14:paraId="719A67F5" w14:textId="77777777" w:rsidR="000A0542" w:rsidRPr="00E929E5" w:rsidRDefault="00602A56" w:rsidP="00602A5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-  iglastych</w:t>
            </w:r>
          </w:p>
        </w:tc>
        <w:tc>
          <w:tcPr>
            <w:tcW w:w="1701" w:type="dxa"/>
            <w:vAlign w:val="center"/>
          </w:tcPr>
          <w:p w14:paraId="4B930FB3" w14:textId="77777777" w:rsidR="000A0542" w:rsidRPr="00E929E5" w:rsidRDefault="000A0542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63CE1CDE" w14:textId="77777777" w:rsidR="000A0542" w:rsidRPr="00E929E5" w:rsidRDefault="000A0542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47C67329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250"/>
        </w:trPr>
        <w:tc>
          <w:tcPr>
            <w:tcW w:w="5604" w:type="dxa"/>
            <w:shd w:val="clear" w:color="auto" w:fill="FFFFFF"/>
            <w:vAlign w:val="center"/>
          </w:tcPr>
          <w:p w14:paraId="41D3EC8D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.4.2.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Krzewów:</w:t>
            </w:r>
          </w:p>
        </w:tc>
        <w:tc>
          <w:tcPr>
            <w:tcW w:w="1701" w:type="dxa"/>
            <w:vAlign w:val="center"/>
          </w:tcPr>
          <w:p w14:paraId="7A26C2E6" w14:textId="77777777" w:rsidR="004F3DF6" w:rsidRPr="00E929E5" w:rsidRDefault="004F3DF6" w:rsidP="00A74155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</w:t>
            </w: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3C0FDE0D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60768136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1"/>
        </w:trPr>
        <w:tc>
          <w:tcPr>
            <w:tcW w:w="5604" w:type="dxa"/>
            <w:shd w:val="clear" w:color="auto" w:fill="FFFFFF"/>
            <w:vAlign w:val="center"/>
          </w:tcPr>
          <w:p w14:paraId="233CCEF4" w14:textId="77777777" w:rsidR="004F3DF6" w:rsidRPr="00E929E5" w:rsidRDefault="00CE2A3A" w:rsidP="00E929E5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.4.3.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Innych roślin wieloletnich:</w:t>
            </w:r>
          </w:p>
        </w:tc>
        <w:tc>
          <w:tcPr>
            <w:tcW w:w="1701" w:type="dxa"/>
            <w:vAlign w:val="center"/>
          </w:tcPr>
          <w:p w14:paraId="6EDC1F0F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0DA07A0A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8BF398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D47DB92" w14:textId="3970AF9D" w:rsidR="004F3DF6" w:rsidRPr="00E929E5" w:rsidRDefault="004F3DF6" w:rsidP="00E929E5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 w:rsid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.5.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Przygotowanie gruntu pod nasadzenia i dokonywanie nasadzeń do 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wysokości </w:t>
            </w:r>
            <w:r w:rsidR="002A4792"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4</w:t>
            </w:r>
            <w:r w:rsidRPr="00C638C5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0% kosztów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zakupu sadzonego materiału</w:t>
            </w:r>
          </w:p>
        </w:tc>
      </w:tr>
      <w:tr w:rsidR="004F3DF6" w14:paraId="5AE1BFF2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5604" w:type="dxa"/>
            <w:shd w:val="clear" w:color="auto" w:fill="FFFFFF"/>
            <w:vAlign w:val="center"/>
          </w:tcPr>
          <w:p w14:paraId="2B0F6A9B" w14:textId="4ED1340F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1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</w:t>
            </w:r>
            <w:r w:rsidR="004F3DF6"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Drzew</w:t>
            </w:r>
          </w:p>
        </w:tc>
        <w:tc>
          <w:tcPr>
            <w:tcW w:w="1701" w:type="dxa"/>
            <w:vAlign w:val="center"/>
          </w:tcPr>
          <w:p w14:paraId="09797F60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vAlign w:val="center"/>
          </w:tcPr>
          <w:p w14:paraId="151828CB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4F3DF6" w14:paraId="03CB6301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FFFFFF"/>
            <w:vAlign w:val="center"/>
          </w:tcPr>
          <w:p w14:paraId="218D9CB4" w14:textId="59B0AE99" w:rsidR="004F3DF6" w:rsidRPr="00E929E5" w:rsidRDefault="002A4792" w:rsidP="004F3DF6">
            <w:pPr>
              <w:widowControl w:val="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.</w:t>
            </w: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 xml:space="preserve"> Krzewów</w:t>
            </w:r>
          </w:p>
        </w:tc>
        <w:tc>
          <w:tcPr>
            <w:tcW w:w="1701" w:type="dxa"/>
            <w:vAlign w:val="center"/>
          </w:tcPr>
          <w:p w14:paraId="50C16D8C" w14:textId="77777777" w:rsidR="004F3DF6" w:rsidRPr="00E929E5" w:rsidRDefault="004F3DF6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 /</w:t>
            </w: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27946AA1" w14:textId="77777777" w:rsidR="004F3DF6" w:rsidRPr="00E929E5" w:rsidRDefault="004F3DF6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6C9E408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0C264B4" w14:textId="4C861F8D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 xml:space="preserve">.6. 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 trawników</w:t>
            </w:r>
          </w:p>
        </w:tc>
      </w:tr>
      <w:tr w:rsidR="00B00180" w14:paraId="0E78B7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09"/>
        </w:trPr>
        <w:tc>
          <w:tcPr>
            <w:tcW w:w="5604" w:type="dxa"/>
            <w:shd w:val="clear" w:color="auto" w:fill="auto"/>
            <w:vAlign w:val="center"/>
          </w:tcPr>
          <w:p w14:paraId="67BA977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526528" w14:textId="4E52CCE3" w:rsidR="00B00180" w:rsidRPr="00E929E5" w:rsidRDefault="00B00180" w:rsidP="006A257B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proofErr w:type="spellStart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mb</w:t>
            </w:r>
            <w:proofErr w:type="spellEnd"/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/m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FFFAC0F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2E0A27A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6696460C" w14:textId="0BD8CB84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.7.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 xml:space="preserve"> </w:t>
            </w:r>
            <w:r w:rsidR="00465A94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Założenie</w:t>
            </w: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</w:rPr>
              <w:t>/przywrócenie łąk kwietnych, runa parkowego</w:t>
            </w:r>
          </w:p>
        </w:tc>
      </w:tr>
      <w:tr w:rsidR="00B00180" w14:paraId="6C468A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83EE2AC" w14:textId="77777777" w:rsidR="00B00180" w:rsidRPr="00E929E5" w:rsidRDefault="00B00180" w:rsidP="00E929E5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F8ADE4B" w14:textId="61B0B1C6" w:rsidR="00B00180" w:rsidRPr="00C973F8" w:rsidRDefault="00B00180" w:rsidP="00602A56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D7E95D3" w14:textId="77777777" w:rsidR="00B00180" w:rsidRPr="00E929E5" w:rsidRDefault="00B00180" w:rsidP="00602A56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0E867E1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04B77EC2" w14:textId="10C02AEB" w:rsidR="00B00180" w:rsidRPr="00E929E5" w:rsidRDefault="00B00180" w:rsidP="002A4792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  <w:t>4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.8.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Zabiegi zwalczające szkodniki (założenie opasek, opryski)</w:t>
            </w:r>
          </w:p>
        </w:tc>
      </w:tr>
      <w:tr w:rsidR="00B00180" w14:paraId="181B930C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348F80B8" w14:textId="77777777" w:rsidR="00B00180" w:rsidRPr="00E929E5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49D010" w14:textId="2367FACD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2ABFB8A6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3EC2F5D0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19B48E47" w14:textId="1F081242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2.4.9.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System zagospodarowania wody opadowej wraz z rozprowadzeniem</w:t>
            </w:r>
          </w:p>
        </w:tc>
      </w:tr>
      <w:tr w:rsidR="00B00180" w14:paraId="30C2F36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F94082F" w14:textId="77777777" w:rsidR="00B00180" w:rsidRPr="00B00180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D0AFC31" w14:textId="3C40665C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br/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5979CD39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0F1B3E44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8FFF9B3" w14:textId="513D88F3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2.4.10.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Założenie ogrodów deszczowych i zielonych dachów</w:t>
            </w:r>
          </w:p>
        </w:tc>
      </w:tr>
      <w:tr w:rsidR="00B00180" w14:paraId="38B0D1D8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02"/>
        </w:trPr>
        <w:tc>
          <w:tcPr>
            <w:tcW w:w="5604" w:type="dxa"/>
            <w:shd w:val="clear" w:color="auto" w:fill="auto"/>
            <w:vAlign w:val="center"/>
          </w:tcPr>
          <w:p w14:paraId="7BB25196" w14:textId="77777777" w:rsidR="00B00180" w:rsidRPr="00B00180" w:rsidRDefault="00B00180" w:rsidP="00B00180">
            <w:pPr>
              <w:widowControl w:val="0"/>
              <w:spacing w:line="300" w:lineRule="auto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F0D9C3" w14:textId="74AB1844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/ha</w:t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br/>
            </w: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CDEC177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67EA0D4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729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7FB1ED50" w14:textId="1ECB84FA" w:rsidR="00B00180" w:rsidRPr="00B00180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 xml:space="preserve">2.4.11.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Poprawa warunków bytowych zwierząt wolno żyjących (dzikich) i zwierząt w ogrodach zoologicznych, ośrodkach rehabilitacji:</w:t>
            </w:r>
            <w:r w:rsidR="00045C89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(np. zakup nowych klatek/bud/gniazd i podestów dla zwierząt; budowa, rozbudowa i modernizacja budynków, boksów, wolier, zagród, wybiegów itp.)</w:t>
            </w:r>
          </w:p>
        </w:tc>
      </w:tr>
      <w:tr w:rsidR="00B00180" w14:paraId="4AB1B87B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445"/>
        </w:trPr>
        <w:tc>
          <w:tcPr>
            <w:tcW w:w="5604" w:type="dxa"/>
            <w:shd w:val="clear" w:color="auto" w:fill="auto"/>
            <w:vAlign w:val="center"/>
          </w:tcPr>
          <w:p w14:paraId="5B5A26F9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95F59A" w14:textId="77777777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  <w:vAlign w:val="center"/>
          </w:tcPr>
          <w:p w14:paraId="0FFBD1F1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5904589A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29C3D663" w14:textId="1F79F319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2.4.12.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Czynna ochrona roślin, zwierząt, grzybów</w:t>
            </w:r>
          </w:p>
        </w:tc>
      </w:tr>
      <w:tr w:rsidR="00B00180" w14:paraId="1D99755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AEB802F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7A1776B" w14:textId="2E0E6441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386F36E3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4132A98D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8E841D7" w14:textId="55F99CCA" w:rsidR="00B00180" w:rsidRPr="00E929E5" w:rsidRDefault="00B00180" w:rsidP="00045C89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2.4.13.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Zakup uli, barci, pszczół, matek pszczelich</w:t>
            </w:r>
            <w:r w:rsidR="00D6595D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>,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ochrona przed chorobami i szkodnikami rodzin pszczelich, zakładanie pożytków dla pszczół i trzmieli, odtwarzanie dzikich populacji pszczół</w:t>
            </w:r>
          </w:p>
        </w:tc>
      </w:tr>
      <w:tr w:rsidR="00B00180" w14:paraId="03D0787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6FAAB1C1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723EA4" w14:textId="2C5DB176" w:rsidR="00B00180" w:rsidRDefault="00B00180" w:rsidP="00B00180">
            <w:pPr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napToGrid w:val="0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73D9C110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1C8CD3F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BD83DD4" w14:textId="5BE60469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2.4.14.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Budowa, remont, odbudowa gniazd, zakup i montaż budek lęgowych, poideł dla ptaków, domków dla owadów</w:t>
            </w:r>
          </w:p>
        </w:tc>
      </w:tr>
      <w:tr w:rsidR="00B00180" w14:paraId="190BC06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3D9A29D5" w14:textId="7777777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4398AF" w14:textId="0FF20EC5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2455647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14:paraId="7A3FCDD5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4D7E1D88" w14:textId="48196D1B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2.4.15.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Zwalczanie gatunków inwazyjnych obcych</w:t>
            </w:r>
          </w:p>
        </w:tc>
      </w:tr>
      <w:tr w:rsidR="00B00180" w14:paraId="344DDC6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auto"/>
            <w:vAlign w:val="center"/>
          </w:tcPr>
          <w:p w14:paraId="263BC999" w14:textId="77777777" w:rsidR="00B00180" w:rsidRPr="00B00180" w:rsidRDefault="00B00180" w:rsidP="00B00180">
            <w:pPr>
              <w:widowControl w:val="0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EB1A9A7" w14:textId="100C79EB" w:rsidR="00B00180" w:rsidRP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r w:rsidRPr="00B00180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2477" w:type="dxa"/>
            <w:shd w:val="clear" w:color="auto" w:fill="auto"/>
            <w:vAlign w:val="center"/>
          </w:tcPr>
          <w:p w14:paraId="60C658E9" w14:textId="77777777" w:rsidR="00B00180" w:rsidRPr="00B00180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</w:p>
        </w:tc>
      </w:tr>
      <w:tr w:rsidR="00B00180" w14:paraId="2975AA07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34332741" w14:textId="56EE3767" w:rsidR="00B00180" w:rsidRPr="00B00180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</w:pP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  <w:vertAlign w:val="superscript"/>
              </w:rPr>
              <w:t>2.4.16.</w:t>
            </w:r>
            <w:r w:rsidRPr="00B00180">
              <w:rPr>
                <w:rFonts w:asciiTheme="minorHAnsi" w:hAnsiTheme="minorHAnsi" w:cstheme="minorHAnsi"/>
                <w:b/>
                <w:snapToGrid w:val="0"/>
                <w:color w:val="000000" w:themeColor="text1"/>
                <w:sz w:val="18"/>
                <w:szCs w:val="18"/>
              </w:rPr>
              <w:t xml:space="preserve"> Naprawa, remont i modernizacja urządzeń wodnych w celu utrzymania znajdujących się w nich ekosystemów wodnych z wyjątkiem obiektów małej retencji  – do 50 % kosztów ich wykonania</w:t>
            </w:r>
          </w:p>
        </w:tc>
      </w:tr>
      <w:tr w:rsidR="00B00180" w14:paraId="15E538DE" w14:textId="77777777" w:rsidTr="00045C89">
        <w:tblPrEx>
          <w:tblCellMar>
            <w:left w:w="30" w:type="dxa"/>
            <w:right w:w="30" w:type="dxa"/>
          </w:tblCellMar>
          <w:tblLook w:val="04A0" w:firstRow="1" w:lastRow="0" w:firstColumn="1" w:lastColumn="0" w:noHBand="0" w:noVBand="1"/>
        </w:tblPrEx>
        <w:trPr>
          <w:trHeight w:val="341"/>
        </w:trPr>
        <w:tc>
          <w:tcPr>
            <w:tcW w:w="5604" w:type="dxa"/>
            <w:shd w:val="clear" w:color="auto" w:fill="FFFFFF"/>
            <w:vAlign w:val="center"/>
          </w:tcPr>
          <w:p w14:paraId="361ED300" w14:textId="77777777" w:rsidR="00B00180" w:rsidRPr="00E929E5" w:rsidRDefault="00B00180" w:rsidP="00B00180">
            <w:pPr>
              <w:widowControl w:val="0"/>
              <w:jc w:val="both"/>
              <w:rPr>
                <w:rFonts w:asciiTheme="minorHAnsi" w:hAnsiTheme="minorHAnsi" w:cstheme="minorHAnsi"/>
                <w:b/>
                <w:snapToGrid w:val="0"/>
                <w:sz w:val="18"/>
                <w:szCs w:val="18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14:paraId="579175C0" w14:textId="1378F1F7" w:rsidR="00B00180" w:rsidRDefault="00B00180" w:rsidP="00B00180">
            <w:pPr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</w:pPr>
            <w:proofErr w:type="spellStart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mb</w:t>
            </w:r>
            <w:proofErr w:type="spellEnd"/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</w:rPr>
              <w:t>/m</w:t>
            </w:r>
            <w:r w:rsidRPr="00C973F8">
              <w:rPr>
                <w:rFonts w:asciiTheme="minorHAnsi" w:hAnsiTheme="minorHAnsi" w:cstheme="minorHAnsi"/>
                <w:snapToGrid w:val="0"/>
                <w:color w:val="000000" w:themeColor="text1"/>
                <w:sz w:val="18"/>
                <w:szCs w:val="18"/>
                <w:vertAlign w:val="superscript"/>
              </w:rPr>
              <w:t>2</w:t>
            </w:r>
            <w:r w:rsidRPr="00E929E5">
              <w:rPr>
                <w:rFonts w:asciiTheme="minorHAnsi" w:hAnsiTheme="minorHAnsi" w:cstheme="minorHAnsi"/>
                <w:snapToGrid w:val="0"/>
                <w:sz w:val="18"/>
                <w:szCs w:val="18"/>
                <w:vertAlign w:val="superscript"/>
              </w:rPr>
              <w:br/>
            </w:r>
            <w:r w:rsidRPr="00E929E5">
              <w:rPr>
                <w:rFonts w:asciiTheme="minorHAnsi" w:hAnsiTheme="minorHAnsi" w:cstheme="minorHAnsi"/>
                <w:snapToGrid w:val="0"/>
                <w:sz w:val="14"/>
                <w:szCs w:val="14"/>
              </w:rPr>
              <w:t>(niepotrzebne skreślić)</w:t>
            </w:r>
          </w:p>
        </w:tc>
        <w:tc>
          <w:tcPr>
            <w:tcW w:w="2477" w:type="dxa"/>
            <w:vAlign w:val="center"/>
          </w:tcPr>
          <w:p w14:paraId="025F1CEC" w14:textId="77777777" w:rsidR="00B00180" w:rsidRPr="00E929E5" w:rsidRDefault="00B00180" w:rsidP="00B00180">
            <w:pPr>
              <w:widowControl w:val="0"/>
              <w:spacing w:before="40" w:after="40"/>
              <w:rPr>
                <w:rFonts w:asciiTheme="minorHAnsi" w:hAnsiTheme="minorHAnsi" w:cstheme="minorHAnsi"/>
                <w:snapToGrid w:val="0"/>
                <w:sz w:val="18"/>
                <w:szCs w:val="18"/>
              </w:rPr>
            </w:pPr>
          </w:p>
        </w:tc>
      </w:tr>
      <w:tr w:rsidR="00B00180" w:rsidRPr="005B13C3" w14:paraId="7ECD7941" w14:textId="77777777" w:rsidTr="00045C89">
        <w:trPr>
          <w:trHeight w:val="331"/>
        </w:trPr>
        <w:tc>
          <w:tcPr>
            <w:tcW w:w="9782" w:type="dxa"/>
            <w:gridSpan w:val="3"/>
            <w:shd w:val="clear" w:color="auto" w:fill="BFBFBF" w:themeFill="background1" w:themeFillShade="BF"/>
            <w:vAlign w:val="center"/>
          </w:tcPr>
          <w:p w14:paraId="190C0FF9" w14:textId="77777777" w:rsidR="00B00180" w:rsidRPr="00E929E5" w:rsidRDefault="00B00180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2.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5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.</w:t>
            </w:r>
            <w:r w:rsidRPr="00E929E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Szczegółowy opis efektu ekologicznego, który będzie uzyskany  w wyniku realizacji zadania  –  znaczenie realizacji zadania dla środowiska</w:t>
            </w:r>
          </w:p>
        </w:tc>
      </w:tr>
      <w:tr w:rsidR="00B00180" w:rsidRPr="005B13C3" w14:paraId="720AFEA4" w14:textId="77777777" w:rsidTr="00045C89">
        <w:trPr>
          <w:trHeight w:val="872"/>
        </w:trPr>
        <w:tc>
          <w:tcPr>
            <w:tcW w:w="9782" w:type="dxa"/>
            <w:gridSpan w:val="3"/>
            <w:shd w:val="clear" w:color="auto" w:fill="FFFFFF"/>
            <w:vAlign w:val="center"/>
          </w:tcPr>
          <w:p w14:paraId="2BB19C7D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57CD343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7658DC6C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  <w:p w14:paraId="4A0D0F26" w14:textId="77777777" w:rsidR="00B00180" w:rsidRPr="005B13C3" w:rsidRDefault="00B00180" w:rsidP="00B00180">
            <w:pPr>
              <w:pStyle w:val="Stopka"/>
              <w:widowControl w:val="0"/>
              <w:tabs>
                <w:tab w:val="clear" w:pos="4536"/>
                <w:tab w:val="clear" w:pos="9072"/>
              </w:tabs>
              <w:spacing w:before="40" w:after="4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</w:p>
        </w:tc>
      </w:tr>
    </w:tbl>
    <w:p w14:paraId="2AD7D19D" w14:textId="77777777" w:rsidR="008E0A88" w:rsidRPr="005B13C3" w:rsidRDefault="008E0A88" w:rsidP="003F13E1">
      <w:pPr>
        <w:widowControl w:val="0"/>
        <w:numPr>
          <w:ilvl w:val="0"/>
          <w:numId w:val="28"/>
        </w:numPr>
        <w:spacing w:before="240" w:after="60"/>
        <w:ind w:left="-284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Prawo do władania nieruchomością w miejscu planowanego zadania</w:t>
      </w:r>
    </w:p>
    <w:tbl>
      <w:tblPr>
        <w:tblW w:w="9707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9"/>
        <w:gridCol w:w="850"/>
        <w:gridCol w:w="709"/>
        <w:gridCol w:w="709"/>
        <w:gridCol w:w="350"/>
      </w:tblGrid>
      <w:tr w:rsidR="005B13C3" w:rsidRPr="005B13C3" w14:paraId="69B881C0" w14:textId="77777777" w:rsidTr="00045C89">
        <w:trPr>
          <w:trHeight w:val="39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4914D93" w14:textId="00B91E73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lastRenderedPageBreak/>
              <w:t xml:space="preserve">Czy Wnioskodawca jest właścicielem/użytkownikiem wieczystym obiektu związanego </w:t>
            </w:r>
            <w:r w:rsidR="00045C89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z realizowanym zadaniem?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559DC90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F6A30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0449802B" w14:textId="77777777" w:rsidR="005B13C3" w:rsidRPr="005B13C3" w:rsidRDefault="005B13C3" w:rsidP="003F13E1">
            <w:pPr>
              <w:widowControl w:val="0"/>
              <w:snapToGrid w:val="0"/>
              <w:ind w:left="213" w:hanging="103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6A51A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3EAE6F75" w14:textId="77777777" w:rsidTr="00045C89">
        <w:trPr>
          <w:trHeight w:val="450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6656A280" w14:textId="77777777" w:rsidR="005B13C3" w:rsidRPr="005B13C3" w:rsidRDefault="005B13C3" w:rsidP="00045C89">
            <w:pPr>
              <w:pStyle w:val="Stopka"/>
              <w:widowControl w:val="0"/>
              <w:tabs>
                <w:tab w:val="clear" w:pos="4536"/>
                <w:tab w:val="clear" w:pos="9072"/>
              </w:tabs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Czy Wnioskodawca jest właścicielem/użytkownikiem wieczystym terenów (gruntów) na których realizowane jest zadanie?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4A4FD17" w14:textId="77777777" w:rsidR="005B13C3" w:rsidRPr="005B13C3" w:rsidRDefault="005B13C3" w:rsidP="003F13E1">
            <w:pPr>
              <w:widowControl w:val="0"/>
              <w:snapToGrid w:val="0"/>
              <w:ind w:left="315" w:hanging="102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E271B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07F2927" w14:textId="77777777" w:rsidR="005B13C3" w:rsidRPr="005B13C3" w:rsidRDefault="005B13C3" w:rsidP="003F13E1">
            <w:pPr>
              <w:widowControl w:val="0"/>
              <w:snapToGrid w:val="0"/>
              <w:ind w:left="-426" w:firstLine="498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A77B1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B13C3" w:rsidRPr="005B13C3" w14:paraId="04ABBD18" w14:textId="77777777" w:rsidTr="00045C89">
        <w:trPr>
          <w:trHeight w:val="357"/>
        </w:trPr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4F6B126" w14:textId="77777777" w:rsidR="005B13C3" w:rsidRPr="005B13C3" w:rsidRDefault="005B13C3" w:rsidP="00045C89">
            <w:pPr>
              <w:widowControl w:val="0"/>
              <w:snapToGrid w:val="0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W przypadku zaznaczenia odpowiedzi „Nie” w punktach powyżej, należy wskazać właśc</w:t>
            </w:r>
            <w:r w:rsidR="00E929E5">
              <w:rPr>
                <w:rFonts w:asciiTheme="minorHAnsi" w:hAnsiTheme="minorHAnsi"/>
                <w:b/>
                <w:sz w:val="18"/>
                <w:szCs w:val="18"/>
              </w:rPr>
              <w:t xml:space="preserve">iciela obiektu/terenu (gruntu) </w:t>
            </w: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i formę władania nimi oraz dołączyć stosowne dokumenty potwierdzające powyższy stan prawny.</w:t>
            </w:r>
          </w:p>
        </w:tc>
        <w:tc>
          <w:tcPr>
            <w:tcW w:w="2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6C9E2" w14:textId="77777777" w:rsidR="005B13C3" w:rsidRPr="005B13C3" w:rsidRDefault="005B13C3" w:rsidP="003F13E1">
            <w:pPr>
              <w:widowControl w:val="0"/>
              <w:snapToGrid w:val="0"/>
              <w:ind w:left="-426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B81FAF7" w14:textId="77777777" w:rsidR="00214DD3" w:rsidRPr="005B13C3" w:rsidRDefault="00214DD3" w:rsidP="003F13E1">
      <w:pPr>
        <w:widowControl w:val="0"/>
        <w:numPr>
          <w:ilvl w:val="0"/>
          <w:numId w:val="28"/>
        </w:numPr>
        <w:tabs>
          <w:tab w:val="left" w:pos="-284"/>
        </w:tabs>
        <w:spacing w:before="120"/>
        <w:ind w:left="-283" w:hanging="142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sz w:val="18"/>
          <w:szCs w:val="18"/>
        </w:rPr>
        <w:t>Aspekt społeczny planowanego do realizacji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214DD3" w:rsidRPr="005B13C3" w14:paraId="265FD4B7" w14:textId="77777777" w:rsidTr="00D6595D">
        <w:trPr>
          <w:trHeight w:val="767"/>
        </w:trPr>
        <w:tc>
          <w:tcPr>
            <w:tcW w:w="10065" w:type="dxa"/>
            <w:shd w:val="clear" w:color="auto" w:fill="FFFFFF"/>
            <w:vAlign w:val="center"/>
          </w:tcPr>
          <w:p w14:paraId="60B44777" w14:textId="77777777" w:rsidR="00214DD3" w:rsidRDefault="00214DD3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646DE5A8" w14:textId="77777777" w:rsidR="00ED50EA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  <w:p w14:paraId="5485A6E0" w14:textId="6481D8FA" w:rsidR="00ED50EA" w:rsidRPr="005B13C3" w:rsidRDefault="00ED50EA" w:rsidP="003F13E1">
            <w:pPr>
              <w:widowControl w:val="0"/>
              <w:spacing w:before="40"/>
              <w:rPr>
                <w:rFonts w:asciiTheme="minorHAnsi" w:hAnsiTheme="minorHAnsi"/>
                <w:b/>
                <w:sz w:val="18"/>
                <w:szCs w:val="18"/>
                <w:highlight w:val="yellow"/>
              </w:rPr>
            </w:pPr>
          </w:p>
        </w:tc>
      </w:tr>
    </w:tbl>
    <w:p w14:paraId="45703531" w14:textId="77777777" w:rsidR="00CA3725" w:rsidRPr="002E10C3" w:rsidRDefault="00214DD3" w:rsidP="002E10C3">
      <w:pPr>
        <w:widowControl w:val="0"/>
        <w:numPr>
          <w:ilvl w:val="0"/>
          <w:numId w:val="28"/>
        </w:numPr>
        <w:spacing w:before="120"/>
        <w:ind w:left="-283" w:right="272" w:hanging="142"/>
        <w:jc w:val="both"/>
        <w:rPr>
          <w:rFonts w:asciiTheme="minorHAnsi" w:hAnsiTheme="minorHAnsi"/>
          <w:b/>
          <w:noProof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Wskaźniki ekologiczne i rzeczowe realizowanego zadania</w:t>
      </w:r>
    </w:p>
    <w:tbl>
      <w:tblPr>
        <w:tblW w:w="10065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5"/>
        <w:gridCol w:w="1418"/>
        <w:gridCol w:w="1842"/>
      </w:tblGrid>
      <w:tr w:rsidR="00214DD3" w:rsidRPr="005B13C3" w14:paraId="54FD9B75" w14:textId="77777777" w:rsidTr="00E373B2">
        <w:trPr>
          <w:trHeight w:val="278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7CB561ED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Rodzaj wskaźnika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14:paraId="557ACC17" w14:textId="77777777" w:rsidR="00214DD3" w:rsidRPr="005B13C3" w:rsidRDefault="00214DD3" w:rsidP="003F13E1">
            <w:pPr>
              <w:widowControl w:val="0"/>
              <w:tabs>
                <w:tab w:val="left" w:pos="1064"/>
              </w:tabs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jednostka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62F46618" w14:textId="77777777" w:rsidR="00214DD3" w:rsidRPr="005B13C3" w:rsidRDefault="00214DD3" w:rsidP="003F13E1">
            <w:pPr>
              <w:widowControl w:val="0"/>
              <w:spacing w:before="120" w:after="60"/>
              <w:ind w:left="142" w:right="271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Ilość</w:t>
            </w:r>
          </w:p>
        </w:tc>
      </w:tr>
      <w:tr w:rsidR="00214DD3" w:rsidRPr="005B13C3" w14:paraId="0EF1D1EB" w14:textId="77777777" w:rsidTr="00E373B2">
        <w:trPr>
          <w:trHeight w:val="595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2041B132" w14:textId="77777777" w:rsidR="00214DD3" w:rsidRPr="005B13C3" w:rsidRDefault="00214DD3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Powierzchnia terenów zieleni/parków, na terenie których przeprowadzone zostaną prace leczniczo – pielęgnacyjne/nasadzenia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378EE7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71EF2F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72EE87C7" w14:textId="77777777" w:rsidTr="00E373B2">
        <w:trPr>
          <w:trHeight w:val="56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6E0ED0CD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P</w:t>
            </w:r>
            <w:r w:rsidR="00214DD3" w:rsidRPr="005B13C3">
              <w:rPr>
                <w:rFonts w:asciiTheme="minorHAnsi" w:hAnsiTheme="minorHAnsi"/>
                <w:b/>
                <w:sz w:val="18"/>
                <w:szCs w:val="18"/>
              </w:rPr>
              <w:t>owierzchnia obszarów, na których przeprowadzona lub zapewniona zostanie ochrona właściwego stanu ekosystemów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96D3DA9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ha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E35987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214DD3" w:rsidRPr="005B13C3" w14:paraId="086164BC" w14:textId="77777777" w:rsidTr="00E373B2">
        <w:trPr>
          <w:trHeight w:val="501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3DBC153" w14:textId="77777777" w:rsidR="00214DD3" w:rsidRPr="005B13C3" w:rsidRDefault="00B06BB4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="00214DD3"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iczba gatunków z czerwonej księgi gatunków zagrożonych, chronionych w wyniku realizacji zadania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0945382" w14:textId="77777777" w:rsidR="00214DD3" w:rsidRPr="005B13C3" w:rsidRDefault="00214DD3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5549192" w14:textId="77777777" w:rsidR="00214DD3" w:rsidRPr="005B13C3" w:rsidRDefault="00214DD3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D702B5" w:rsidRPr="005B13C3" w14:paraId="16E24EE5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1B6239D8" w14:textId="4DFBBA0B" w:rsidR="00D702B5" w:rsidRPr="005B13C3" w:rsidRDefault="00E373B2" w:rsidP="003F13E1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drzew poddanych pracom pielęgnacyjnym i zabezpieczającym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251DA21" w14:textId="77777777" w:rsidR="00D702B5" w:rsidRPr="005B13C3" w:rsidRDefault="00D702B5" w:rsidP="003F13E1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929E27B" w14:textId="77777777" w:rsidR="00D702B5" w:rsidRPr="005B13C3" w:rsidRDefault="00D702B5" w:rsidP="009F55C8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4850E058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3625CDE0" w14:textId="4A419BB3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t>L</w:t>
            </w:r>
            <w:r w:rsidRPr="00E373B2">
              <w:rPr>
                <w:rFonts w:asciiTheme="minorHAnsi" w:hAnsiTheme="minorHAnsi"/>
                <w:b/>
                <w:noProof/>
                <w:sz w:val="18"/>
                <w:szCs w:val="18"/>
              </w:rPr>
              <w:t>iczba nowo nasadzonych drzew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357EB8E" w14:textId="43E23213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F496FB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  <w:tr w:rsidR="00E373B2" w:rsidRPr="005B13C3" w14:paraId="504AB21F" w14:textId="77777777" w:rsidTr="00E373B2">
        <w:trPr>
          <w:trHeight w:val="339"/>
        </w:trPr>
        <w:tc>
          <w:tcPr>
            <w:tcW w:w="6805" w:type="dxa"/>
            <w:shd w:val="clear" w:color="auto" w:fill="BFBFBF" w:themeFill="background1" w:themeFillShade="BF"/>
            <w:vAlign w:val="center"/>
          </w:tcPr>
          <w:p w14:paraId="4B5990C1" w14:textId="1F48B54E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Inne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131162" w14:textId="0C21A291" w:rsidR="00E373B2" w:rsidRPr="005B13C3" w:rsidRDefault="00E373B2" w:rsidP="00E373B2">
            <w:pPr>
              <w:widowControl w:val="0"/>
              <w:ind w:left="142" w:right="272"/>
              <w:jc w:val="center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noProof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48EAB33" w14:textId="77777777" w:rsidR="00E373B2" w:rsidRPr="005B13C3" w:rsidRDefault="00E373B2" w:rsidP="00E373B2">
            <w:pPr>
              <w:widowControl w:val="0"/>
              <w:ind w:left="142" w:right="272"/>
              <w:jc w:val="both"/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</w:tr>
    </w:tbl>
    <w:p w14:paraId="02F9623D" w14:textId="77777777" w:rsidR="008E0A88" w:rsidRPr="005B13C3" w:rsidRDefault="00CE68A7" w:rsidP="00045C89">
      <w:pPr>
        <w:widowControl w:val="0"/>
        <w:numPr>
          <w:ilvl w:val="0"/>
          <w:numId w:val="28"/>
        </w:numPr>
        <w:spacing w:before="120"/>
        <w:ind w:left="-283" w:right="272" w:hanging="1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b/>
          <w:noProof/>
          <w:sz w:val="18"/>
          <w:szCs w:val="18"/>
        </w:rPr>
        <w:t>Środki trwałe</w:t>
      </w:r>
    </w:p>
    <w:p w14:paraId="343A76BB" w14:textId="77777777" w:rsidR="00CE68A7" w:rsidRPr="005B13C3" w:rsidRDefault="00CE68A7" w:rsidP="003F13E1">
      <w:pPr>
        <w:widowControl w:val="0"/>
        <w:spacing w:before="60"/>
        <w:ind w:left="-284"/>
        <w:jc w:val="both"/>
        <w:rPr>
          <w:rFonts w:asciiTheme="minorHAnsi" w:hAnsiTheme="minorHAnsi"/>
          <w:b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zamiaru dokonania zakupu środków trwałych ze środków WFOŚiGW w Łodzi należy zaznaczyć </w:t>
      </w:r>
      <w:r w:rsidR="00CB6F2C" w:rsidRPr="005B13C3">
        <w:rPr>
          <w:rFonts w:asciiTheme="minorHAnsi" w:hAnsiTheme="minorHAnsi"/>
          <w:noProof/>
          <w:sz w:val="18"/>
          <w:szCs w:val="18"/>
        </w:rPr>
        <w:t>znakiem „x”</w:t>
      </w:r>
      <w:r w:rsidRPr="005B13C3">
        <w:rPr>
          <w:rFonts w:asciiTheme="minorHAnsi" w:hAnsiTheme="minorHAnsi"/>
          <w:noProof/>
          <w:sz w:val="18"/>
          <w:szCs w:val="18"/>
        </w:rPr>
        <w:t>czy środek będzie:</w:t>
      </w:r>
    </w:p>
    <w:tbl>
      <w:tblPr>
        <w:tblW w:w="529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897"/>
        <w:gridCol w:w="898"/>
        <w:gridCol w:w="898"/>
        <w:gridCol w:w="897"/>
      </w:tblGrid>
      <w:tr w:rsidR="00CE68A7" w:rsidRPr="005B13C3" w14:paraId="53F0E1F3" w14:textId="77777777" w:rsidTr="00DC7EA2">
        <w:trPr>
          <w:cantSplit/>
          <w:trHeight w:val="36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E9C318" w14:textId="77777777" w:rsidR="00CE68A7" w:rsidRPr="005B13C3" w:rsidRDefault="00CE68A7" w:rsidP="003F13E1">
            <w:pPr>
              <w:pStyle w:val="Tekstkomentarza"/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Nowy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</w:t>
            </w:r>
            <w:r w:rsidR="00295D23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3</w:t>
            </w:r>
            <w:r w:rsidR="009139FC" w:rsidRPr="005B13C3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FEE546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TAK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91DF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CDDB4D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NIE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D0C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B18F7D3" w14:textId="25E2B00F" w:rsidR="00CE68A7" w:rsidRPr="005B13C3" w:rsidRDefault="00CE68A7" w:rsidP="003F13E1">
      <w:pPr>
        <w:widowControl w:val="0"/>
        <w:tabs>
          <w:tab w:val="left" w:pos="720"/>
        </w:tabs>
        <w:spacing w:before="120"/>
        <w:ind w:left="-284"/>
        <w:jc w:val="both"/>
        <w:rPr>
          <w:rFonts w:asciiTheme="minorHAnsi" w:hAnsiTheme="minorHAnsi"/>
          <w:noProof/>
          <w:sz w:val="18"/>
          <w:szCs w:val="18"/>
        </w:rPr>
      </w:pPr>
      <w:r w:rsidRPr="005B13C3">
        <w:rPr>
          <w:rFonts w:asciiTheme="minorHAnsi" w:hAnsiTheme="minorHAnsi"/>
          <w:noProof/>
          <w:sz w:val="18"/>
          <w:szCs w:val="18"/>
        </w:rPr>
        <w:t xml:space="preserve">W przypadku zaznaczenia odpowiedzi NIE (czyli kupowany ze środków WFOŚiGW w Łodzi środek trwały nie będzie </w:t>
      </w:r>
      <w:r w:rsidRPr="005B13C3">
        <w:rPr>
          <w:rFonts w:asciiTheme="minorHAnsi" w:hAnsiTheme="minorHAnsi"/>
          <w:b/>
          <w:noProof/>
          <w:sz w:val="18"/>
          <w:szCs w:val="18"/>
        </w:rPr>
        <w:t>nowy</w:t>
      </w:r>
      <w:r w:rsidRPr="005B13C3">
        <w:rPr>
          <w:rFonts w:asciiTheme="minorHAnsi" w:hAnsiTheme="minorHAnsi"/>
          <w:noProof/>
          <w:sz w:val="18"/>
          <w:szCs w:val="18"/>
        </w:rPr>
        <w:t>) wypełnić należy:</w:t>
      </w:r>
    </w:p>
    <w:tbl>
      <w:tblPr>
        <w:tblW w:w="531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49"/>
        <w:gridCol w:w="2763"/>
      </w:tblGrid>
      <w:tr w:rsidR="00CE68A7" w:rsidRPr="005B13C3" w14:paraId="614CD80B" w14:textId="77777777" w:rsidTr="00D6595D">
        <w:trPr>
          <w:cantSplit/>
          <w:trHeight w:val="360"/>
        </w:trPr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7E83D9B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  <w:r w:rsidRPr="005B13C3">
              <w:rPr>
                <w:rFonts w:asciiTheme="minorHAnsi" w:hAnsiTheme="minorHAnsi"/>
                <w:b/>
                <w:sz w:val="18"/>
                <w:szCs w:val="18"/>
              </w:rPr>
              <w:t>Rok produkcji:</w:t>
            </w:r>
          </w:p>
        </w:tc>
        <w:tc>
          <w:tcPr>
            <w:tcW w:w="2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48FC" w14:textId="77777777" w:rsidR="00CE68A7" w:rsidRPr="005B13C3" w:rsidRDefault="00CE68A7" w:rsidP="003F13E1">
            <w:pPr>
              <w:widowControl w:val="0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14:paraId="5C08F86F" w14:textId="77777777" w:rsidR="00260330" w:rsidRPr="005B13C3" w:rsidRDefault="00260330" w:rsidP="003F13E1">
      <w:pPr>
        <w:widowControl w:val="0"/>
        <w:ind w:left="426"/>
        <w:rPr>
          <w:rFonts w:asciiTheme="minorHAnsi" w:hAnsiTheme="minorHAnsi"/>
          <w:sz w:val="18"/>
          <w:szCs w:val="18"/>
        </w:rPr>
      </w:pPr>
    </w:p>
    <w:p w14:paraId="5F2F9D61" w14:textId="527CE012" w:rsidR="007F26FB" w:rsidRPr="00433E15" w:rsidRDefault="007F26FB" w:rsidP="003F13E1">
      <w:pPr>
        <w:widowControl w:val="0"/>
        <w:numPr>
          <w:ilvl w:val="0"/>
          <w:numId w:val="28"/>
        </w:numPr>
        <w:ind w:left="-283" w:hanging="142"/>
        <w:rPr>
          <w:rFonts w:asciiTheme="minorHAnsi" w:hAnsiTheme="minorHAnsi"/>
          <w:b/>
          <w:sz w:val="18"/>
          <w:szCs w:val="18"/>
        </w:rPr>
      </w:pPr>
      <w:r w:rsidRPr="00433E15">
        <w:rPr>
          <w:rFonts w:asciiTheme="minorHAnsi" w:hAnsiTheme="minorHAnsi"/>
          <w:b/>
          <w:sz w:val="18"/>
          <w:szCs w:val="18"/>
        </w:rPr>
        <w:t>W zależności od rodzaju zadania należy przedłożyć na</w:t>
      </w:r>
      <w:r w:rsidR="005423CE">
        <w:rPr>
          <w:rFonts w:asciiTheme="minorHAnsi" w:hAnsiTheme="minorHAnsi"/>
          <w:b/>
          <w:sz w:val="18"/>
          <w:szCs w:val="18"/>
        </w:rPr>
        <w:t>stępujące załączniki (punkt 10.17</w:t>
      </w:r>
      <w:bookmarkStart w:id="0" w:name="_GoBack"/>
      <w:bookmarkEnd w:id="0"/>
      <w:r w:rsidRPr="00433E15">
        <w:rPr>
          <w:rFonts w:asciiTheme="minorHAnsi" w:hAnsiTheme="minorHAnsi"/>
          <w:b/>
          <w:sz w:val="18"/>
          <w:szCs w:val="18"/>
        </w:rPr>
        <w:t xml:space="preserve"> formularza wniosku)</w:t>
      </w:r>
      <w:r w:rsidR="0014048F" w:rsidRPr="00433E15">
        <w:rPr>
          <w:rFonts w:asciiTheme="minorHAnsi" w:hAnsiTheme="minorHAnsi"/>
          <w:b/>
          <w:sz w:val="18"/>
          <w:szCs w:val="18"/>
        </w:rPr>
        <w:t xml:space="preserve">. </w:t>
      </w:r>
    </w:p>
    <w:p w14:paraId="40B57106" w14:textId="77777777" w:rsidR="0014048F" w:rsidRPr="00564E04" w:rsidRDefault="0014048F" w:rsidP="0014048F">
      <w:pPr>
        <w:widowControl w:val="0"/>
        <w:ind w:left="-283"/>
        <w:rPr>
          <w:rFonts w:asciiTheme="minorHAnsi" w:hAnsiTheme="minorHAnsi"/>
          <w:b/>
          <w:color w:val="FF0000"/>
          <w:sz w:val="18"/>
          <w:szCs w:val="18"/>
        </w:rPr>
      </w:pPr>
    </w:p>
    <w:p w14:paraId="0BBDC468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trike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Należy zaznaczyć zn</w:t>
      </w:r>
      <w:r w:rsidRPr="00004AEE">
        <w:rPr>
          <w:rFonts w:asciiTheme="minorHAnsi" w:hAnsiTheme="minorHAnsi"/>
          <w:b/>
          <w:sz w:val="16"/>
          <w:szCs w:val="16"/>
        </w:rPr>
        <w:t xml:space="preserve">akiem „X” w kolumnie odpowiedź „Tak”, o ile dokument jest załączany do Karty. Kolumnę „Nie dotyczy” zaznacza się wyłącznie </w:t>
      </w:r>
      <w:r w:rsidRPr="00004AEE">
        <w:rPr>
          <w:rFonts w:asciiTheme="minorHAnsi" w:hAnsiTheme="minorHAnsi"/>
          <w:b/>
          <w:sz w:val="16"/>
          <w:szCs w:val="16"/>
        </w:rPr>
        <w:br/>
        <w:t xml:space="preserve">w sytuacji, gdy rodzaj zadania, wnioskowana forma pomocy lub status formalno-prawny Wnioskodawcy, nie wymaga złożenia danego załącznika. </w:t>
      </w:r>
    </w:p>
    <w:p w14:paraId="0A24795D" w14:textId="77777777" w:rsidR="0014048F" w:rsidRPr="00004AEE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noProof/>
          <w:sz w:val="16"/>
          <w:szCs w:val="16"/>
        </w:rPr>
        <w:t xml:space="preserve">W przypadku </w:t>
      </w:r>
      <w:r w:rsidRPr="00004AEE">
        <w:rPr>
          <w:rFonts w:asciiTheme="minorHAnsi" w:hAnsiTheme="minorHAnsi"/>
          <w:b/>
          <w:noProof/>
          <w:sz w:val="16"/>
          <w:szCs w:val="16"/>
          <w:u w:val="single"/>
        </w:rPr>
        <w:t>aktualizacji wniosku</w:t>
      </w:r>
      <w:r w:rsidRPr="00004AEE">
        <w:rPr>
          <w:rFonts w:asciiTheme="minorHAnsi" w:hAnsiTheme="minorHAnsi"/>
          <w:b/>
          <w:noProof/>
          <w:sz w:val="16"/>
          <w:szCs w:val="16"/>
        </w:rPr>
        <w:t xml:space="preserve"> o udzielenie dofinansowania należy w poniższych kolumnach odpowiednio znakiem „X” zaznaczyć załączane do aktualizacji dokumenty, a gdy stosowny dokument został załączony do Karty do wniosku pierwotnego i nie jest składany ponownie – należy wpisać„WP” w kolumnie „TAK”.</w:t>
      </w:r>
    </w:p>
    <w:p w14:paraId="3450A560" w14:textId="77777777" w:rsidR="0014048F" w:rsidRDefault="0014048F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  <w:r w:rsidRPr="00004AEE">
        <w:rPr>
          <w:rFonts w:asciiTheme="minorHAnsi" w:hAnsiTheme="minorHAnsi"/>
          <w:b/>
          <w:sz w:val="16"/>
          <w:szCs w:val="16"/>
        </w:rPr>
        <w:t xml:space="preserve">UWAGA: Karta może być </w:t>
      </w:r>
      <w:r>
        <w:rPr>
          <w:rFonts w:asciiTheme="minorHAnsi" w:hAnsiTheme="minorHAnsi"/>
          <w:b/>
          <w:sz w:val="16"/>
          <w:szCs w:val="16"/>
        </w:rPr>
        <w:t>uznana za kompletną tylko, gdy w każdej z pozycji udzielona zostanie prawidłowo odpowiedź „Tak” lub „Nie dotyczy”.</w:t>
      </w:r>
    </w:p>
    <w:p w14:paraId="14E51D62" w14:textId="77777777" w:rsidR="006C1B01" w:rsidRDefault="006C1B01" w:rsidP="0014048F">
      <w:pPr>
        <w:pStyle w:val="Akapitzlist"/>
        <w:spacing w:after="0" w:line="240" w:lineRule="auto"/>
        <w:ind w:left="-284"/>
        <w:jc w:val="both"/>
        <w:rPr>
          <w:rFonts w:asciiTheme="minorHAnsi" w:hAnsiTheme="minorHAnsi"/>
          <w:b/>
          <w:sz w:val="16"/>
          <w:szCs w:val="16"/>
        </w:rPr>
      </w:pPr>
    </w:p>
    <w:p w14:paraId="37186065" w14:textId="77777777" w:rsidR="00564E04" w:rsidRDefault="00564E04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709"/>
        <w:gridCol w:w="709"/>
        <w:gridCol w:w="857"/>
      </w:tblGrid>
      <w:tr w:rsidR="00CB7240" w14:paraId="2FC08D72" w14:textId="77777777" w:rsidTr="00DC7EA2">
        <w:trPr>
          <w:trHeight w:val="320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D36CBF9" w14:textId="77777777" w:rsidR="00CB7240" w:rsidRDefault="00CB7240">
            <w:pPr>
              <w:pStyle w:val="Tekstpodstawowy"/>
              <w:spacing w:line="276" w:lineRule="auto"/>
              <w:ind w:left="357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A3BDBA8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Wnioskodawca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566B1D1" w14:textId="77777777" w:rsidR="00CB7240" w:rsidRPr="002B0929" w:rsidRDefault="00CB7240">
            <w:pPr>
              <w:pStyle w:val="Tekstpodstawowy"/>
              <w:spacing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Wypełnia pracownik Funduszu</w:t>
            </w:r>
          </w:p>
        </w:tc>
      </w:tr>
      <w:tr w:rsidR="00CB7240" w14:paraId="52B3D4B6" w14:textId="77777777" w:rsidTr="00DC7EA2">
        <w:trPr>
          <w:trHeight w:val="336"/>
        </w:trPr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F252F" w14:textId="77777777" w:rsidR="00CB7240" w:rsidRDefault="00CB7240">
            <w:pPr>
              <w:pStyle w:val="Tekstpodstawowy"/>
              <w:spacing w:line="276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423C96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Tak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B1B2F64" w14:textId="77777777" w:rsidR="00CB7240" w:rsidRPr="002B0929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2B0929">
              <w:rPr>
                <w:rFonts w:asciiTheme="minorHAnsi" w:hAnsiTheme="minorHAnsi"/>
                <w:b/>
                <w:sz w:val="16"/>
                <w:szCs w:val="16"/>
              </w:rPr>
              <w:t>Nie dotyczy</w:t>
            </w:r>
          </w:p>
        </w:tc>
        <w:tc>
          <w:tcPr>
            <w:tcW w:w="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F5F48F" w14:textId="77777777" w:rsidR="00CB7240" w:rsidRDefault="00CB724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CB7240" w14:paraId="015917D5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7F41DE3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 xml:space="preserve">Inwentaryzacja wraz z oceną dendrologiczną/gospodarka drzewostanem </w:t>
            </w:r>
            <w:r w:rsidRPr="0014048F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(4)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6A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42818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F6F6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74155" w14:paraId="357DF212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1F3FF66" w14:textId="77777777" w:rsidR="00A74155" w:rsidRPr="0014048F" w:rsidRDefault="00A74155" w:rsidP="00A7415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Dokument potwierdzający ochronę terenu, na którym realizowane będzie zadanie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9CEAA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A1032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3019" w14:textId="77777777" w:rsidR="00A74155" w:rsidRDefault="00A7415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C29D107" w14:textId="77777777" w:rsidTr="00DC7EA2">
        <w:trPr>
          <w:trHeight w:val="422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BC5ED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Decyzja</w:t>
            </w:r>
            <w:r w:rsidR="00A74155">
              <w:rPr>
                <w:rFonts w:asciiTheme="minorHAnsi" w:hAnsiTheme="minorHAnsi"/>
                <w:b/>
                <w:sz w:val="18"/>
                <w:szCs w:val="18"/>
              </w:rPr>
              <w:t xml:space="preserve"> </w:t>
            </w: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wpisania obiektu do rejestru zabytków/karta ewidencyjna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FA18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43A5D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F3D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3BC5AC81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B44B82F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Decyzje zezwalające na przeprowadzenie prac objętych wnioskiem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B73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3B883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A331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2A732B22" w14:textId="77777777" w:rsidTr="00DC7EA2">
        <w:trPr>
          <w:trHeight w:val="359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977937A" w14:textId="77777777" w:rsidR="00CB7240" w:rsidRPr="0014048F" w:rsidRDefault="00CB7240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Uchwała Rady Gminy/Miasta w zakresie uzgodnienia przeprowadzenia prac przy pomnikach przyrody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7527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3E19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1255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A3725" w14:paraId="7A8EB37E" w14:textId="77777777" w:rsidTr="00DC7EA2">
        <w:trPr>
          <w:trHeight w:val="36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F4A928B" w14:textId="77777777" w:rsidR="00CA3725" w:rsidRPr="0014048F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8"/>
                <w:szCs w:val="18"/>
              </w:rPr>
            </w:pPr>
            <w:r w:rsidRPr="0014048F">
              <w:rPr>
                <w:rFonts w:asciiTheme="minorHAnsi" w:hAnsiTheme="minorHAnsi"/>
                <w:b/>
                <w:sz w:val="18"/>
                <w:szCs w:val="18"/>
              </w:rPr>
              <w:t>Koncepcja wraz z projektem nasadzeń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9426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2B60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FD34" w14:textId="77777777" w:rsidR="00CA3725" w:rsidRDefault="00CA3725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B7240" w14:paraId="6370D860" w14:textId="77777777" w:rsidTr="00DC7EA2">
        <w:trPr>
          <w:trHeight w:val="387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F88CF6D" w14:textId="77777777" w:rsidR="00CB7240" w:rsidRPr="00CA3725" w:rsidRDefault="00CA3725">
            <w:pPr>
              <w:pStyle w:val="Tekstpodstawowy"/>
              <w:spacing w:before="40" w:after="40" w:line="276" w:lineRule="auto"/>
              <w:jc w:val="both"/>
              <w:rPr>
                <w:rFonts w:asciiTheme="minorHAnsi" w:hAnsiTheme="minorHAnsi"/>
                <w:b/>
                <w:sz w:val="16"/>
                <w:szCs w:val="16"/>
              </w:rPr>
            </w:pPr>
            <w:r w:rsidRPr="00CA3725">
              <w:rPr>
                <w:rFonts w:asciiTheme="minorHAnsi" w:hAnsiTheme="minorHAnsi"/>
                <w:b/>
                <w:sz w:val="18"/>
                <w:szCs w:val="18"/>
              </w:rPr>
              <w:t>Dokumenty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potwierdzające stosunek prawny do terenu</w:t>
            </w:r>
            <w:r w:rsidR="00564E04">
              <w:rPr>
                <w:rFonts w:asciiTheme="minorHAnsi" w:hAnsiTheme="minorHAnsi"/>
                <w:b/>
                <w:sz w:val="18"/>
                <w:szCs w:val="18"/>
              </w:rPr>
              <w:t>/obiektu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, na którym realizowane jest zadanie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5CBE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14BE31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720" w14:textId="77777777" w:rsidR="00CB7240" w:rsidRDefault="00CB7240">
            <w:pPr>
              <w:pStyle w:val="Tekstpodstawowy"/>
              <w:spacing w:before="40" w:after="40"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7B29CC17" w14:textId="77777777" w:rsidR="00CB7240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0D8779CE" w14:textId="77777777" w:rsidR="00CB7240" w:rsidRPr="005B13C3" w:rsidRDefault="00CB7240" w:rsidP="003F13E1">
      <w:pPr>
        <w:widowControl w:val="0"/>
        <w:rPr>
          <w:rFonts w:asciiTheme="minorHAnsi" w:hAnsiTheme="minorHAnsi"/>
          <w:b/>
          <w:sz w:val="18"/>
          <w:szCs w:val="18"/>
        </w:rPr>
      </w:pPr>
    </w:p>
    <w:p w14:paraId="21589999" w14:textId="77777777" w:rsidR="004A7941" w:rsidRPr="005B13C3" w:rsidRDefault="004A7941" w:rsidP="003F13E1">
      <w:pPr>
        <w:widowControl w:val="0"/>
        <w:ind w:left="-284"/>
        <w:rPr>
          <w:rFonts w:asciiTheme="minorHAnsi" w:hAnsiTheme="minorHAnsi"/>
          <w:sz w:val="18"/>
          <w:szCs w:val="18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3"/>
        <w:gridCol w:w="5033"/>
      </w:tblGrid>
      <w:tr w:rsidR="0016446F" w:rsidRPr="005B13C3" w14:paraId="39CC4528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A2D" w14:textId="77777777" w:rsidR="0016446F" w:rsidRPr="005B13C3" w:rsidRDefault="00451910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lastRenderedPageBreak/>
              <w:t>Data sporządzenia</w:t>
            </w:r>
          </w:p>
          <w:p w14:paraId="0009C80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D1A4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Sporządził</w:t>
            </w:r>
            <w:r w:rsidR="001D399A" w:rsidRPr="005B13C3">
              <w:rPr>
                <w:rFonts w:asciiTheme="minorHAnsi" w:hAnsiTheme="minorHAnsi"/>
                <w:sz w:val="18"/>
                <w:szCs w:val="18"/>
              </w:rPr>
              <w:t>: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 xml:space="preserve"> podpis 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pieczątka</w:t>
            </w:r>
          </w:p>
          <w:p w14:paraId="5B593D0C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987CCE6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6446F" w:rsidRPr="005B13C3" w14:paraId="191875DC" w14:textId="77777777" w:rsidTr="0016446F">
        <w:trPr>
          <w:trHeight w:val="1527"/>
        </w:trPr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F2CF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Pieczątka nagłówkowa Wnioskodawcy</w:t>
            </w:r>
          </w:p>
          <w:p w14:paraId="69C0E2E3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09B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B13C3">
              <w:rPr>
                <w:rFonts w:asciiTheme="minorHAnsi" w:hAnsiTheme="minorHAnsi"/>
                <w:sz w:val="18"/>
                <w:szCs w:val="18"/>
              </w:rPr>
              <w:t>Podpisy</w:t>
            </w:r>
            <w:r w:rsidR="007F7573" w:rsidRPr="005B13C3">
              <w:rPr>
                <w:rFonts w:asciiTheme="minorHAnsi" w:hAnsiTheme="minorHAnsi"/>
                <w:sz w:val="18"/>
                <w:szCs w:val="18"/>
              </w:rPr>
              <w:t xml:space="preserve"> i </w:t>
            </w:r>
            <w:r w:rsidRPr="005B13C3">
              <w:rPr>
                <w:rFonts w:asciiTheme="minorHAnsi" w:hAnsiTheme="minorHAnsi"/>
                <w:sz w:val="18"/>
                <w:szCs w:val="18"/>
              </w:rPr>
              <w:t>pieczątki osób upoważnionych do składania oświadczeń woli w imieniu Wnioskodawcy</w:t>
            </w:r>
          </w:p>
          <w:p w14:paraId="7FF97C00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21170EC1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  <w:p w14:paraId="0C9DB43E" w14:textId="77777777" w:rsidR="0016446F" w:rsidRPr="005B13C3" w:rsidRDefault="0016446F" w:rsidP="003F13E1">
            <w:pPr>
              <w:widowControl w:val="0"/>
              <w:spacing w:before="40" w:after="4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5A6E2966" w14:textId="77777777" w:rsidR="00CA0AB9" w:rsidRPr="005B13C3" w:rsidRDefault="00CA0AB9" w:rsidP="003F13E1">
      <w:pPr>
        <w:widowControl w:val="0"/>
        <w:jc w:val="both"/>
        <w:rPr>
          <w:rFonts w:asciiTheme="minorHAnsi" w:hAnsiTheme="minorHAnsi"/>
          <w:b/>
          <w:sz w:val="18"/>
          <w:szCs w:val="18"/>
        </w:rPr>
      </w:pPr>
    </w:p>
    <w:p w14:paraId="4F371BE6" w14:textId="77777777" w:rsidR="007F7573" w:rsidRPr="005B13C3" w:rsidRDefault="007F7573" w:rsidP="003F13E1">
      <w:pPr>
        <w:pStyle w:val="HTML-wstpniesformatowany"/>
        <w:widowControl w:val="0"/>
        <w:ind w:left="-283" w:hanging="142"/>
        <w:rPr>
          <w:rFonts w:asciiTheme="minorHAnsi" w:hAnsiTheme="minorHAnsi"/>
          <w:b/>
          <w:sz w:val="16"/>
          <w:szCs w:val="16"/>
        </w:rPr>
      </w:pPr>
      <w:r w:rsidRPr="005B13C3">
        <w:rPr>
          <w:rFonts w:asciiTheme="minorHAnsi" w:hAnsiTheme="minorHAnsi"/>
          <w:b/>
          <w:sz w:val="16"/>
          <w:szCs w:val="16"/>
        </w:rPr>
        <w:t>Przypisy końcowe:</w:t>
      </w:r>
    </w:p>
    <w:p w14:paraId="10362B56" w14:textId="77777777" w:rsidR="009139FC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 w:cs="Times New Roman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>Dla zadań, dla których zawierane są umowy z Wykonawcami lub Dostawcami, termin rozpoczęcia zadania rozumiany jest przez Fundusz, jako termin zawarcia pierwszej umowy na wykonanie robót lub dostaw. W przypadku braku wyłonienia Wykonawcy lub Dostawcy na dzień składania wniosku, należy oszacować realny termin rozpoczęcia zadania.</w:t>
      </w:r>
    </w:p>
    <w:p w14:paraId="0929417C" w14:textId="77777777" w:rsidR="007F7573" w:rsidRPr="00D6595D" w:rsidRDefault="009139FC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 w:cs="Times New Roman"/>
          <w:sz w:val="16"/>
          <w:szCs w:val="16"/>
        </w:rPr>
        <w:t xml:space="preserve"> Termin zakończenia zadania, w przypadku zadań inwestycyjnych, rozumiany jako termin sporządzenia protokołu odbioru końcowego. W przypadku braku wyłonienia Wykonawcy lub Dostawcy na dzień składania wniosku, należy oszacować realny termin zakończenia zadania.</w:t>
      </w:r>
    </w:p>
    <w:p w14:paraId="0EC1F137" w14:textId="77777777" w:rsidR="008E0A88" w:rsidRPr="00D6595D" w:rsidRDefault="008E0A88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sz w:val="16"/>
          <w:szCs w:val="16"/>
        </w:rPr>
        <w:t>W</w:t>
      </w:r>
      <w:r w:rsidRPr="00D6595D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14:paraId="414F832D" w14:textId="77777777" w:rsidR="008E0A88" w:rsidRPr="00D6595D" w:rsidRDefault="00626AFA" w:rsidP="003F13E1">
      <w:pPr>
        <w:pStyle w:val="HTML-wstpniesformatowany"/>
        <w:widowControl w:val="0"/>
        <w:numPr>
          <w:ilvl w:val="0"/>
          <w:numId w:val="29"/>
        </w:numPr>
        <w:tabs>
          <w:tab w:val="left" w:pos="-284"/>
        </w:tabs>
        <w:ind w:left="-284" w:hanging="142"/>
        <w:jc w:val="both"/>
        <w:rPr>
          <w:rFonts w:asciiTheme="minorHAnsi" w:hAnsiTheme="minorHAnsi"/>
          <w:sz w:val="16"/>
          <w:szCs w:val="16"/>
        </w:rPr>
      </w:pPr>
      <w:r w:rsidRPr="00D6595D">
        <w:rPr>
          <w:rFonts w:asciiTheme="minorHAnsi" w:hAnsiTheme="minorHAnsi"/>
          <w:noProof/>
          <w:sz w:val="16"/>
          <w:szCs w:val="16"/>
        </w:rPr>
        <w:t>Należy przedstawić dokument w formie opisowej i graficzne</w:t>
      </w:r>
      <w:r w:rsidR="00DC6BD6" w:rsidRPr="00D6595D">
        <w:rPr>
          <w:rFonts w:asciiTheme="minorHAnsi" w:hAnsiTheme="minorHAnsi"/>
          <w:noProof/>
          <w:sz w:val="16"/>
          <w:szCs w:val="16"/>
        </w:rPr>
        <w:t>j.</w:t>
      </w:r>
    </w:p>
    <w:p w14:paraId="22683808" w14:textId="77777777" w:rsidR="000D688D" w:rsidRPr="005B13C3" w:rsidRDefault="000D688D" w:rsidP="003F13E1">
      <w:pPr>
        <w:pStyle w:val="HTML-wstpniesformatowany"/>
        <w:widowControl w:val="0"/>
        <w:spacing w:line="360" w:lineRule="auto"/>
        <w:rPr>
          <w:rFonts w:asciiTheme="minorHAnsi" w:hAnsiTheme="minorHAnsi"/>
          <w:sz w:val="18"/>
          <w:szCs w:val="18"/>
        </w:rPr>
      </w:pPr>
    </w:p>
    <w:sectPr w:rsidR="000D688D" w:rsidRPr="005B13C3" w:rsidSect="007F45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8" w:right="849" w:bottom="1134" w:left="1418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9BB67" w14:textId="77777777" w:rsidR="00A74155" w:rsidRDefault="00A74155">
      <w:r>
        <w:separator/>
      </w:r>
    </w:p>
  </w:endnote>
  <w:endnote w:type="continuationSeparator" w:id="0">
    <w:p w14:paraId="34459145" w14:textId="77777777" w:rsidR="00A74155" w:rsidRDefault="00A74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83A903" w14:textId="77777777" w:rsidR="00A74155" w:rsidRDefault="00A7415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FF7C38A" w14:textId="77777777" w:rsidR="00A74155" w:rsidRDefault="00A741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6EACB" w14:textId="04B9AAA3" w:rsidR="00A74155" w:rsidRPr="00041513" w:rsidRDefault="00A74155">
    <w:pPr>
      <w:pStyle w:val="Stopka"/>
      <w:ind w:right="360"/>
      <w:jc w:val="center"/>
      <w:rPr>
        <w:rFonts w:asciiTheme="minorHAnsi" w:hAnsiTheme="minorHAnsi"/>
        <w:color w:val="808080"/>
        <w:sz w:val="16"/>
      </w:rPr>
    </w:pPr>
    <w:r w:rsidRPr="00041513">
      <w:rPr>
        <w:rFonts w:asciiTheme="minorHAnsi" w:hAnsiTheme="minorHAnsi"/>
        <w:snapToGrid w:val="0"/>
        <w:color w:val="808080"/>
        <w:sz w:val="16"/>
      </w:rPr>
      <w:t xml:space="preserve">Strona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PAGE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5423CE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  <w:r w:rsidRPr="00041513">
      <w:rPr>
        <w:rFonts w:asciiTheme="minorHAnsi" w:hAnsiTheme="minorHAnsi"/>
        <w:snapToGrid w:val="0"/>
        <w:color w:val="808080"/>
        <w:sz w:val="16"/>
      </w:rPr>
      <w:t xml:space="preserve"> z </w:t>
    </w:r>
    <w:r w:rsidRPr="00041513">
      <w:rPr>
        <w:rFonts w:asciiTheme="minorHAnsi" w:hAnsiTheme="minorHAnsi"/>
        <w:snapToGrid w:val="0"/>
        <w:color w:val="808080"/>
        <w:sz w:val="16"/>
      </w:rPr>
      <w:fldChar w:fldCharType="begin"/>
    </w:r>
    <w:r w:rsidRPr="00041513">
      <w:rPr>
        <w:rFonts w:asciiTheme="minorHAnsi" w:hAnsiTheme="minorHAnsi"/>
        <w:snapToGrid w:val="0"/>
        <w:color w:val="808080"/>
        <w:sz w:val="16"/>
      </w:rPr>
      <w:instrText xml:space="preserve"> NUMPAGES </w:instrText>
    </w:r>
    <w:r w:rsidRPr="00041513">
      <w:rPr>
        <w:rFonts w:asciiTheme="minorHAnsi" w:hAnsiTheme="minorHAnsi"/>
        <w:snapToGrid w:val="0"/>
        <w:color w:val="808080"/>
        <w:sz w:val="16"/>
      </w:rPr>
      <w:fldChar w:fldCharType="separate"/>
    </w:r>
    <w:r w:rsidR="005423CE">
      <w:rPr>
        <w:rFonts w:asciiTheme="minorHAnsi" w:hAnsiTheme="minorHAnsi"/>
        <w:noProof/>
        <w:snapToGrid w:val="0"/>
        <w:color w:val="808080"/>
        <w:sz w:val="16"/>
      </w:rPr>
      <w:t>4</w:t>
    </w:r>
    <w:r w:rsidRPr="00041513">
      <w:rPr>
        <w:rFonts w:asciiTheme="minorHAnsi" w:hAnsiTheme="minorHAnsi"/>
        <w:snapToGrid w:val="0"/>
        <w:color w:val="808080"/>
        <w:sz w:val="16"/>
      </w:rPr>
      <w:fldChar w:fldCharType="end"/>
    </w:r>
  </w:p>
  <w:p w14:paraId="4BCA18AE" w14:textId="77777777" w:rsidR="00A74155" w:rsidRDefault="00A74155">
    <w:pPr>
      <w:pStyle w:val="Stopka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B7752A" w14:textId="77777777" w:rsidR="00A74155" w:rsidRDefault="00A741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A46DA" w14:textId="77777777" w:rsidR="00A74155" w:rsidRDefault="00A74155">
      <w:r>
        <w:separator/>
      </w:r>
    </w:p>
  </w:footnote>
  <w:footnote w:type="continuationSeparator" w:id="0">
    <w:p w14:paraId="10D09F78" w14:textId="77777777" w:rsidR="00A74155" w:rsidRDefault="00A741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1F35" w14:textId="77777777" w:rsidR="00A74155" w:rsidRDefault="00A741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9830CC" w14:textId="77777777" w:rsidR="00A74155" w:rsidRDefault="00A7415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B9017" w14:textId="77777777" w:rsidR="00A74155" w:rsidRDefault="00A741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4C3082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5449E6C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96602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4F4FABE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610B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FFABD6C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C0EEF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C946FB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62C02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58E0C5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7121A"/>
    <w:multiLevelType w:val="multilevel"/>
    <w:tmpl w:val="3B8E17A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567"/>
      </w:pPr>
      <w:rPr>
        <w:rFonts w:ascii="Arial" w:hAnsi="Arial" w:hint="default"/>
        <w:b/>
        <w:i w:val="0"/>
        <w:sz w:val="20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8335F0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2" w15:restartNumberingAfterBreak="0">
    <w:nsid w:val="13817B3E"/>
    <w:multiLevelType w:val="hybridMultilevel"/>
    <w:tmpl w:val="DB840D88"/>
    <w:lvl w:ilvl="0" w:tplc="9E9A18A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76E17A4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4" w15:restartNumberingAfterBreak="0">
    <w:nsid w:val="262D3BB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5" w15:restartNumberingAfterBreak="0">
    <w:nsid w:val="2D513FB8"/>
    <w:multiLevelType w:val="hybridMultilevel"/>
    <w:tmpl w:val="8030150E"/>
    <w:lvl w:ilvl="0" w:tplc="0060C70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EC4E90"/>
    <w:multiLevelType w:val="multilevel"/>
    <w:tmpl w:val="3A4AB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F20716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8" w15:restartNumberingAfterBreak="0">
    <w:nsid w:val="3CC05377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19" w15:restartNumberingAfterBreak="0">
    <w:nsid w:val="453A7DF2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0" w15:restartNumberingAfterBreak="0">
    <w:nsid w:val="45A6290C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1" w15:restartNumberingAfterBreak="0">
    <w:nsid w:val="46E2041C"/>
    <w:multiLevelType w:val="multilevel"/>
    <w:tmpl w:val="0415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544D533E"/>
    <w:multiLevelType w:val="singleLevel"/>
    <w:tmpl w:val="4BBAAF18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</w:abstractNum>
  <w:abstractNum w:abstractNumId="23" w15:restartNumberingAfterBreak="0">
    <w:nsid w:val="56356EB1"/>
    <w:multiLevelType w:val="singleLevel"/>
    <w:tmpl w:val="A6A0CC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</w:rPr>
    </w:lvl>
  </w:abstractNum>
  <w:abstractNum w:abstractNumId="24" w15:restartNumberingAfterBreak="0">
    <w:nsid w:val="5C24259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5" w15:restartNumberingAfterBreak="0">
    <w:nsid w:val="5C44568F"/>
    <w:multiLevelType w:val="singleLevel"/>
    <w:tmpl w:val="E09A15B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sz w:val="20"/>
      </w:rPr>
    </w:lvl>
  </w:abstractNum>
  <w:abstractNum w:abstractNumId="26" w15:restartNumberingAfterBreak="0">
    <w:nsid w:val="5CEE6A03"/>
    <w:multiLevelType w:val="singleLevel"/>
    <w:tmpl w:val="4288BF32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C5189B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abstractNum w:abstractNumId="28" w15:restartNumberingAfterBreak="0">
    <w:nsid w:val="72C52DA3"/>
    <w:multiLevelType w:val="multilevel"/>
    <w:tmpl w:val="DB0CEDE2"/>
    <w:lvl w:ilvl="0">
      <w:start w:val="1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011323"/>
    <w:multiLevelType w:val="singleLevel"/>
    <w:tmpl w:val="06401D1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27"/>
  </w:num>
  <w:num w:numId="14">
    <w:abstractNumId w:val="14"/>
  </w:num>
  <w:num w:numId="15">
    <w:abstractNumId w:val="13"/>
  </w:num>
  <w:num w:numId="16">
    <w:abstractNumId w:val="16"/>
  </w:num>
  <w:num w:numId="17">
    <w:abstractNumId w:val="22"/>
  </w:num>
  <w:num w:numId="18">
    <w:abstractNumId w:val="18"/>
  </w:num>
  <w:num w:numId="19">
    <w:abstractNumId w:val="23"/>
  </w:num>
  <w:num w:numId="20">
    <w:abstractNumId w:val="17"/>
  </w:num>
  <w:num w:numId="21">
    <w:abstractNumId w:val="20"/>
  </w:num>
  <w:num w:numId="22">
    <w:abstractNumId w:val="29"/>
  </w:num>
  <w:num w:numId="23">
    <w:abstractNumId w:val="19"/>
  </w:num>
  <w:num w:numId="24">
    <w:abstractNumId w:val="24"/>
  </w:num>
  <w:num w:numId="25">
    <w:abstractNumId w:val="26"/>
  </w:num>
  <w:num w:numId="26">
    <w:abstractNumId w:val="25"/>
  </w:num>
  <w:num w:numId="27">
    <w:abstractNumId w:val="21"/>
  </w:num>
  <w:num w:numId="28">
    <w:abstractNumId w:val="15"/>
  </w:num>
  <w:num w:numId="29">
    <w:abstractNumId w:val="12"/>
  </w:num>
  <w:num w:numId="30">
    <w:abstractNumId w:val="2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CBD"/>
    <w:rsid w:val="00003430"/>
    <w:rsid w:val="00004AEE"/>
    <w:rsid w:val="00010C6A"/>
    <w:rsid w:val="00041513"/>
    <w:rsid w:val="00045C89"/>
    <w:rsid w:val="000543B5"/>
    <w:rsid w:val="00055714"/>
    <w:rsid w:val="00055ADE"/>
    <w:rsid w:val="00055F2A"/>
    <w:rsid w:val="00056652"/>
    <w:rsid w:val="000742AC"/>
    <w:rsid w:val="00075069"/>
    <w:rsid w:val="00077839"/>
    <w:rsid w:val="000804E8"/>
    <w:rsid w:val="00081ADC"/>
    <w:rsid w:val="00095F6C"/>
    <w:rsid w:val="000A0542"/>
    <w:rsid w:val="000A1801"/>
    <w:rsid w:val="000A4E04"/>
    <w:rsid w:val="000B7788"/>
    <w:rsid w:val="000D688D"/>
    <w:rsid w:val="000F2F2B"/>
    <w:rsid w:val="00100F50"/>
    <w:rsid w:val="00106398"/>
    <w:rsid w:val="001067EB"/>
    <w:rsid w:val="0011046E"/>
    <w:rsid w:val="00114445"/>
    <w:rsid w:val="00116A0D"/>
    <w:rsid w:val="00123F8A"/>
    <w:rsid w:val="00124542"/>
    <w:rsid w:val="00126306"/>
    <w:rsid w:val="00126943"/>
    <w:rsid w:val="0014048F"/>
    <w:rsid w:val="0016446F"/>
    <w:rsid w:val="0017442C"/>
    <w:rsid w:val="00177026"/>
    <w:rsid w:val="001B1048"/>
    <w:rsid w:val="001B3EF2"/>
    <w:rsid w:val="001B70E7"/>
    <w:rsid w:val="001D0A2A"/>
    <w:rsid w:val="001D399A"/>
    <w:rsid w:val="00214DD3"/>
    <w:rsid w:val="00215B51"/>
    <w:rsid w:val="00221D6D"/>
    <w:rsid w:val="002502DE"/>
    <w:rsid w:val="00252778"/>
    <w:rsid w:val="00260330"/>
    <w:rsid w:val="00283CBD"/>
    <w:rsid w:val="00295D23"/>
    <w:rsid w:val="002A4792"/>
    <w:rsid w:val="002B0929"/>
    <w:rsid w:val="002C7FE6"/>
    <w:rsid w:val="002D41F2"/>
    <w:rsid w:val="002E10C3"/>
    <w:rsid w:val="002E39EB"/>
    <w:rsid w:val="002E43FA"/>
    <w:rsid w:val="002E4F61"/>
    <w:rsid w:val="002F42FC"/>
    <w:rsid w:val="0030042D"/>
    <w:rsid w:val="003032E7"/>
    <w:rsid w:val="00303BDB"/>
    <w:rsid w:val="00306EE6"/>
    <w:rsid w:val="00322034"/>
    <w:rsid w:val="00337B26"/>
    <w:rsid w:val="003436C2"/>
    <w:rsid w:val="003437CF"/>
    <w:rsid w:val="0034527F"/>
    <w:rsid w:val="00356C9C"/>
    <w:rsid w:val="00362A46"/>
    <w:rsid w:val="003775CA"/>
    <w:rsid w:val="00390C90"/>
    <w:rsid w:val="00392E7C"/>
    <w:rsid w:val="00394EC3"/>
    <w:rsid w:val="003974AC"/>
    <w:rsid w:val="003A51B9"/>
    <w:rsid w:val="003A7027"/>
    <w:rsid w:val="003B45AA"/>
    <w:rsid w:val="003D6192"/>
    <w:rsid w:val="003E2190"/>
    <w:rsid w:val="003E381B"/>
    <w:rsid w:val="003F13E1"/>
    <w:rsid w:val="003F2115"/>
    <w:rsid w:val="003F72B6"/>
    <w:rsid w:val="00410134"/>
    <w:rsid w:val="00421AB9"/>
    <w:rsid w:val="00433E15"/>
    <w:rsid w:val="00442164"/>
    <w:rsid w:val="00443239"/>
    <w:rsid w:val="00451910"/>
    <w:rsid w:val="00462895"/>
    <w:rsid w:val="00462EE7"/>
    <w:rsid w:val="00465A94"/>
    <w:rsid w:val="00484FED"/>
    <w:rsid w:val="00496B6C"/>
    <w:rsid w:val="004A7941"/>
    <w:rsid w:val="004B728A"/>
    <w:rsid w:val="004C628F"/>
    <w:rsid w:val="004D325E"/>
    <w:rsid w:val="004D3C42"/>
    <w:rsid w:val="004D4AE8"/>
    <w:rsid w:val="004E3F39"/>
    <w:rsid w:val="004F0D23"/>
    <w:rsid w:val="004F3DF6"/>
    <w:rsid w:val="004F3FA2"/>
    <w:rsid w:val="004F4808"/>
    <w:rsid w:val="00501C79"/>
    <w:rsid w:val="00507AC3"/>
    <w:rsid w:val="005261BF"/>
    <w:rsid w:val="00527D2C"/>
    <w:rsid w:val="005344E1"/>
    <w:rsid w:val="005423CE"/>
    <w:rsid w:val="0054505E"/>
    <w:rsid w:val="00551052"/>
    <w:rsid w:val="00555668"/>
    <w:rsid w:val="00564E04"/>
    <w:rsid w:val="00577741"/>
    <w:rsid w:val="005878EA"/>
    <w:rsid w:val="00592DB8"/>
    <w:rsid w:val="00593806"/>
    <w:rsid w:val="00595A6F"/>
    <w:rsid w:val="005B13C3"/>
    <w:rsid w:val="005C672F"/>
    <w:rsid w:val="005E30D4"/>
    <w:rsid w:val="005F55DE"/>
    <w:rsid w:val="005F586E"/>
    <w:rsid w:val="00602A56"/>
    <w:rsid w:val="00607A87"/>
    <w:rsid w:val="00617FF8"/>
    <w:rsid w:val="00626AFA"/>
    <w:rsid w:val="00651068"/>
    <w:rsid w:val="00670649"/>
    <w:rsid w:val="00675DF0"/>
    <w:rsid w:val="00676A71"/>
    <w:rsid w:val="00693C75"/>
    <w:rsid w:val="006A257B"/>
    <w:rsid w:val="006A2AEF"/>
    <w:rsid w:val="006C1B01"/>
    <w:rsid w:val="006C5886"/>
    <w:rsid w:val="006C6768"/>
    <w:rsid w:val="006D3807"/>
    <w:rsid w:val="006D4CBB"/>
    <w:rsid w:val="006E55F6"/>
    <w:rsid w:val="006E7770"/>
    <w:rsid w:val="00711066"/>
    <w:rsid w:val="00713F2A"/>
    <w:rsid w:val="007345E4"/>
    <w:rsid w:val="007417D8"/>
    <w:rsid w:val="007751F6"/>
    <w:rsid w:val="0078295C"/>
    <w:rsid w:val="007A027C"/>
    <w:rsid w:val="007A1985"/>
    <w:rsid w:val="007A2E87"/>
    <w:rsid w:val="007A4DD8"/>
    <w:rsid w:val="007A512B"/>
    <w:rsid w:val="007A73FC"/>
    <w:rsid w:val="007B4F1E"/>
    <w:rsid w:val="007B6939"/>
    <w:rsid w:val="007B7F99"/>
    <w:rsid w:val="007F26FB"/>
    <w:rsid w:val="007F45E2"/>
    <w:rsid w:val="007F7573"/>
    <w:rsid w:val="00804DF5"/>
    <w:rsid w:val="008103B3"/>
    <w:rsid w:val="00825A86"/>
    <w:rsid w:val="00827BDA"/>
    <w:rsid w:val="00836472"/>
    <w:rsid w:val="00837B22"/>
    <w:rsid w:val="00856393"/>
    <w:rsid w:val="00864399"/>
    <w:rsid w:val="008675F8"/>
    <w:rsid w:val="008746B2"/>
    <w:rsid w:val="00887CE4"/>
    <w:rsid w:val="00893ED6"/>
    <w:rsid w:val="008A46A5"/>
    <w:rsid w:val="008B3C67"/>
    <w:rsid w:val="008B7047"/>
    <w:rsid w:val="008C71F8"/>
    <w:rsid w:val="008D6B04"/>
    <w:rsid w:val="008D7253"/>
    <w:rsid w:val="008E0A88"/>
    <w:rsid w:val="008E45B1"/>
    <w:rsid w:val="008F1D44"/>
    <w:rsid w:val="00902DC7"/>
    <w:rsid w:val="00912D90"/>
    <w:rsid w:val="009139FC"/>
    <w:rsid w:val="00915DFC"/>
    <w:rsid w:val="00923760"/>
    <w:rsid w:val="00925227"/>
    <w:rsid w:val="00926F64"/>
    <w:rsid w:val="0092796A"/>
    <w:rsid w:val="00934DFE"/>
    <w:rsid w:val="0095264E"/>
    <w:rsid w:val="00971B33"/>
    <w:rsid w:val="0098735C"/>
    <w:rsid w:val="009A0623"/>
    <w:rsid w:val="009A0EF0"/>
    <w:rsid w:val="009A4A30"/>
    <w:rsid w:val="009B7714"/>
    <w:rsid w:val="009F036F"/>
    <w:rsid w:val="009F55C8"/>
    <w:rsid w:val="00A03E3E"/>
    <w:rsid w:val="00A044F4"/>
    <w:rsid w:val="00A12ABB"/>
    <w:rsid w:val="00A225B0"/>
    <w:rsid w:val="00A24626"/>
    <w:rsid w:val="00A36825"/>
    <w:rsid w:val="00A42096"/>
    <w:rsid w:val="00A6220F"/>
    <w:rsid w:val="00A74132"/>
    <w:rsid w:val="00A74155"/>
    <w:rsid w:val="00A82C07"/>
    <w:rsid w:val="00A93908"/>
    <w:rsid w:val="00AA5967"/>
    <w:rsid w:val="00AA6EC6"/>
    <w:rsid w:val="00AB440D"/>
    <w:rsid w:val="00AC2B21"/>
    <w:rsid w:val="00B00180"/>
    <w:rsid w:val="00B0467A"/>
    <w:rsid w:val="00B06BB4"/>
    <w:rsid w:val="00B101B0"/>
    <w:rsid w:val="00B13D03"/>
    <w:rsid w:val="00B14C4E"/>
    <w:rsid w:val="00B15781"/>
    <w:rsid w:val="00B3066D"/>
    <w:rsid w:val="00B32B0D"/>
    <w:rsid w:val="00B32B21"/>
    <w:rsid w:val="00B55D32"/>
    <w:rsid w:val="00B80896"/>
    <w:rsid w:val="00B96FCC"/>
    <w:rsid w:val="00BB13FA"/>
    <w:rsid w:val="00BE4687"/>
    <w:rsid w:val="00BE6E87"/>
    <w:rsid w:val="00C1272F"/>
    <w:rsid w:val="00C212EE"/>
    <w:rsid w:val="00C42F49"/>
    <w:rsid w:val="00C441CE"/>
    <w:rsid w:val="00C53EAC"/>
    <w:rsid w:val="00C54230"/>
    <w:rsid w:val="00C638C5"/>
    <w:rsid w:val="00C73B6B"/>
    <w:rsid w:val="00C8314D"/>
    <w:rsid w:val="00C85287"/>
    <w:rsid w:val="00C85638"/>
    <w:rsid w:val="00C914AF"/>
    <w:rsid w:val="00C96366"/>
    <w:rsid w:val="00C973F8"/>
    <w:rsid w:val="00CA0AB9"/>
    <w:rsid w:val="00CA3725"/>
    <w:rsid w:val="00CB6F2C"/>
    <w:rsid w:val="00CB7240"/>
    <w:rsid w:val="00CC2195"/>
    <w:rsid w:val="00CC7ACD"/>
    <w:rsid w:val="00CE2A3A"/>
    <w:rsid w:val="00CE2AF4"/>
    <w:rsid w:val="00CE68A7"/>
    <w:rsid w:val="00D01838"/>
    <w:rsid w:val="00D35375"/>
    <w:rsid w:val="00D62D04"/>
    <w:rsid w:val="00D6595D"/>
    <w:rsid w:val="00D702B5"/>
    <w:rsid w:val="00D80B5D"/>
    <w:rsid w:val="00D865BE"/>
    <w:rsid w:val="00D91B0F"/>
    <w:rsid w:val="00DA0ECE"/>
    <w:rsid w:val="00DB0F57"/>
    <w:rsid w:val="00DC6BD6"/>
    <w:rsid w:val="00DC7EA2"/>
    <w:rsid w:val="00DD1EF0"/>
    <w:rsid w:val="00DE151C"/>
    <w:rsid w:val="00DE455E"/>
    <w:rsid w:val="00DE72BC"/>
    <w:rsid w:val="00DF74E3"/>
    <w:rsid w:val="00E256F2"/>
    <w:rsid w:val="00E373B2"/>
    <w:rsid w:val="00E373BC"/>
    <w:rsid w:val="00E71ECA"/>
    <w:rsid w:val="00E850C3"/>
    <w:rsid w:val="00E929E5"/>
    <w:rsid w:val="00E933FD"/>
    <w:rsid w:val="00E954B4"/>
    <w:rsid w:val="00E960FE"/>
    <w:rsid w:val="00EA48DB"/>
    <w:rsid w:val="00EB105E"/>
    <w:rsid w:val="00EB72B3"/>
    <w:rsid w:val="00ED18EB"/>
    <w:rsid w:val="00ED50EA"/>
    <w:rsid w:val="00F142EB"/>
    <w:rsid w:val="00F15961"/>
    <w:rsid w:val="00F26056"/>
    <w:rsid w:val="00F312A6"/>
    <w:rsid w:val="00F8661F"/>
    <w:rsid w:val="00F92464"/>
    <w:rsid w:val="00FF5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EA46C52"/>
  <w15:docId w15:val="{41D35020-ECBA-4852-9799-FEF0C15D4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37CF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37CF"/>
    <w:pPr>
      <w:keepNext/>
      <w:spacing w:line="360" w:lineRule="auto"/>
      <w:jc w:val="center"/>
      <w:outlineLvl w:val="0"/>
    </w:pPr>
    <w:rPr>
      <w:b/>
      <w:spacing w:val="10"/>
      <w:sz w:val="36"/>
      <w:szCs w:val="20"/>
    </w:rPr>
  </w:style>
  <w:style w:type="paragraph" w:styleId="Nagwek2">
    <w:name w:val="heading 2"/>
    <w:basedOn w:val="Normalny"/>
    <w:next w:val="Normalny"/>
    <w:qFormat/>
    <w:rsid w:val="003437CF"/>
    <w:pPr>
      <w:keepNext/>
      <w:spacing w:line="360" w:lineRule="auto"/>
      <w:jc w:val="center"/>
      <w:outlineLvl w:val="1"/>
    </w:pPr>
    <w:rPr>
      <w:b/>
      <w:spacing w:val="10"/>
      <w:sz w:val="28"/>
      <w:szCs w:val="20"/>
    </w:rPr>
  </w:style>
  <w:style w:type="paragraph" w:styleId="Nagwek3">
    <w:name w:val="heading 3"/>
    <w:basedOn w:val="Normalny"/>
    <w:next w:val="Normalny"/>
    <w:qFormat/>
    <w:rsid w:val="003437CF"/>
    <w:pPr>
      <w:keepNext/>
      <w:jc w:val="center"/>
      <w:outlineLvl w:val="2"/>
    </w:pPr>
    <w:rPr>
      <w:rFonts w:ascii="Tahoma" w:hAnsi="Tahoma" w:cs="Tahoma"/>
      <w:smallCaps/>
      <w:sz w:val="48"/>
    </w:rPr>
  </w:style>
  <w:style w:type="paragraph" w:styleId="Nagwek4">
    <w:name w:val="heading 4"/>
    <w:basedOn w:val="Normalny"/>
    <w:next w:val="Normalny"/>
    <w:qFormat/>
    <w:rsid w:val="003437CF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3437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437CF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437CF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3437CF"/>
    <w:pPr>
      <w:keepNext/>
      <w:outlineLvl w:val="7"/>
    </w:pPr>
    <w:rPr>
      <w:rFonts w:ascii="Arial" w:hAnsi="Arial" w:cs="Arial"/>
      <w:b/>
      <w:szCs w:val="20"/>
    </w:rPr>
  </w:style>
  <w:style w:type="paragraph" w:styleId="Nagwek9">
    <w:name w:val="heading 9"/>
    <w:basedOn w:val="Normalny"/>
    <w:next w:val="Normalny"/>
    <w:qFormat/>
    <w:rsid w:val="003437C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437CF"/>
    <w:pPr>
      <w:tabs>
        <w:tab w:val="center" w:pos="4536"/>
        <w:tab w:val="right" w:pos="9072"/>
      </w:tabs>
    </w:pPr>
    <w:rPr>
      <w:szCs w:val="20"/>
    </w:rPr>
  </w:style>
  <w:style w:type="paragraph" w:styleId="Legenda">
    <w:name w:val="caption"/>
    <w:basedOn w:val="Normalny"/>
    <w:next w:val="Normalny"/>
    <w:qFormat/>
    <w:rsid w:val="003437CF"/>
    <w:pPr>
      <w:ind w:firstLine="708"/>
      <w:jc w:val="right"/>
    </w:pPr>
    <w:rPr>
      <w:rFonts w:ascii="Tahoma" w:hAnsi="Tahoma" w:cs="Tahoma"/>
      <w:b/>
      <w:bCs/>
    </w:rPr>
  </w:style>
  <w:style w:type="paragraph" w:styleId="Tekstkomentarza">
    <w:name w:val="annotation text"/>
    <w:basedOn w:val="Normalny"/>
    <w:link w:val="TekstkomentarzaZnak"/>
    <w:semiHidden/>
    <w:rsid w:val="003437CF"/>
    <w:rPr>
      <w:sz w:val="20"/>
      <w:szCs w:val="20"/>
    </w:rPr>
  </w:style>
  <w:style w:type="paragraph" w:styleId="Listanumerowana">
    <w:name w:val="List Number"/>
    <w:basedOn w:val="Normalny"/>
    <w:semiHidden/>
    <w:rsid w:val="003437CF"/>
    <w:pPr>
      <w:numPr>
        <w:numId w:val="1"/>
      </w:numPr>
    </w:pPr>
  </w:style>
  <w:style w:type="paragraph" w:styleId="Listanumerowana2">
    <w:name w:val="List Number 2"/>
    <w:basedOn w:val="Normalny"/>
    <w:semiHidden/>
    <w:rsid w:val="003437CF"/>
    <w:pPr>
      <w:numPr>
        <w:numId w:val="2"/>
      </w:numPr>
      <w:tabs>
        <w:tab w:val="clear" w:pos="643"/>
        <w:tab w:val="num" w:pos="360"/>
      </w:tabs>
      <w:ind w:left="0" w:firstLine="0"/>
    </w:pPr>
  </w:style>
  <w:style w:type="paragraph" w:styleId="Listanumerowana3">
    <w:name w:val="List Number 3"/>
    <w:basedOn w:val="Normalny"/>
    <w:semiHidden/>
    <w:rsid w:val="003437CF"/>
    <w:pPr>
      <w:numPr>
        <w:numId w:val="3"/>
      </w:numPr>
    </w:pPr>
  </w:style>
  <w:style w:type="paragraph" w:styleId="Listanumerowana4">
    <w:name w:val="List Number 4"/>
    <w:basedOn w:val="Normalny"/>
    <w:semiHidden/>
    <w:rsid w:val="003437CF"/>
    <w:pPr>
      <w:numPr>
        <w:numId w:val="4"/>
      </w:numPr>
    </w:pPr>
  </w:style>
  <w:style w:type="paragraph" w:styleId="Listanumerowana5">
    <w:name w:val="List Number 5"/>
    <w:basedOn w:val="Normalny"/>
    <w:semiHidden/>
    <w:rsid w:val="003437CF"/>
    <w:pPr>
      <w:numPr>
        <w:numId w:val="5"/>
      </w:numPr>
    </w:pPr>
  </w:style>
  <w:style w:type="paragraph" w:styleId="Listapunktowana">
    <w:name w:val="List Bullet"/>
    <w:basedOn w:val="Normalny"/>
    <w:autoRedefine/>
    <w:semiHidden/>
    <w:rsid w:val="003437CF"/>
    <w:pPr>
      <w:numPr>
        <w:numId w:val="6"/>
      </w:numPr>
    </w:pPr>
  </w:style>
  <w:style w:type="paragraph" w:styleId="Listapunktowana2">
    <w:name w:val="List Bullet 2"/>
    <w:basedOn w:val="Normalny"/>
    <w:autoRedefine/>
    <w:semiHidden/>
    <w:rsid w:val="003437CF"/>
    <w:pPr>
      <w:numPr>
        <w:numId w:val="7"/>
      </w:numPr>
    </w:pPr>
  </w:style>
  <w:style w:type="paragraph" w:styleId="Listapunktowana3">
    <w:name w:val="List Bullet 3"/>
    <w:basedOn w:val="Normalny"/>
    <w:autoRedefine/>
    <w:semiHidden/>
    <w:rsid w:val="003437CF"/>
    <w:pPr>
      <w:numPr>
        <w:numId w:val="8"/>
      </w:numPr>
    </w:pPr>
  </w:style>
  <w:style w:type="paragraph" w:styleId="Listapunktowana4">
    <w:name w:val="List Bullet 4"/>
    <w:basedOn w:val="Normalny"/>
    <w:autoRedefine/>
    <w:semiHidden/>
    <w:rsid w:val="003437CF"/>
    <w:pPr>
      <w:numPr>
        <w:numId w:val="9"/>
      </w:numPr>
    </w:pPr>
  </w:style>
  <w:style w:type="paragraph" w:styleId="Listapunktowana5">
    <w:name w:val="List Bullet 5"/>
    <w:basedOn w:val="Normalny"/>
    <w:autoRedefine/>
    <w:semiHidden/>
    <w:rsid w:val="003437CF"/>
    <w:pPr>
      <w:numPr>
        <w:numId w:val="10"/>
      </w:numPr>
    </w:pPr>
  </w:style>
  <w:style w:type="paragraph" w:styleId="Adresnakopercie">
    <w:name w:val="envelope address"/>
    <w:basedOn w:val="Normalny"/>
    <w:semiHidden/>
    <w:rsid w:val="003437CF"/>
    <w:pPr>
      <w:framePr w:w="7920" w:h="1980" w:hRule="exact" w:hSpace="141" w:wrap="auto" w:hAnchor="page" w:xAlign="center" w:yAlign="bottom"/>
      <w:ind w:left="2880"/>
    </w:pPr>
    <w:rPr>
      <w:rFonts w:ascii="Arial" w:hAnsi="Arial" w:cs="Arial"/>
    </w:rPr>
  </w:style>
  <w:style w:type="paragraph" w:styleId="Adreszwrotnynakopercie">
    <w:name w:val="envelope return"/>
    <w:basedOn w:val="Normalny"/>
    <w:semiHidden/>
    <w:rsid w:val="003437CF"/>
    <w:rPr>
      <w:rFonts w:ascii="Arial" w:hAnsi="Arial" w:cs="Arial"/>
      <w:sz w:val="20"/>
      <w:szCs w:val="20"/>
    </w:rPr>
  </w:style>
  <w:style w:type="paragraph" w:styleId="Data">
    <w:name w:val="Date"/>
    <w:basedOn w:val="Normalny"/>
    <w:next w:val="Normalny"/>
    <w:semiHidden/>
    <w:rsid w:val="003437CF"/>
  </w:style>
  <w:style w:type="paragraph" w:styleId="HTML-adres">
    <w:name w:val="HTML Address"/>
    <w:basedOn w:val="Normalny"/>
    <w:rsid w:val="003437CF"/>
    <w:rPr>
      <w:i/>
      <w:iCs/>
    </w:rPr>
  </w:style>
  <w:style w:type="paragraph" w:styleId="HTML-wstpniesformatowany">
    <w:name w:val="HTML Preformatted"/>
    <w:basedOn w:val="Normalny"/>
    <w:rsid w:val="003437CF"/>
    <w:rPr>
      <w:rFonts w:ascii="Courier New" w:hAnsi="Courier New" w:cs="Courier New"/>
      <w:sz w:val="20"/>
      <w:szCs w:val="20"/>
    </w:rPr>
  </w:style>
  <w:style w:type="paragraph" w:styleId="Indeks1">
    <w:name w:val="index 1"/>
    <w:basedOn w:val="Normalny"/>
    <w:next w:val="Normalny"/>
    <w:autoRedefine/>
    <w:semiHidden/>
    <w:rsid w:val="003437CF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3437CF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3437CF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3437CF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3437CF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3437CF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3437CF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3437CF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3437CF"/>
    <w:pPr>
      <w:ind w:left="2160" w:hanging="240"/>
    </w:pPr>
  </w:style>
  <w:style w:type="paragraph" w:styleId="Lista">
    <w:name w:val="List"/>
    <w:basedOn w:val="Normalny"/>
    <w:semiHidden/>
    <w:rsid w:val="003437CF"/>
    <w:pPr>
      <w:ind w:left="283" w:hanging="283"/>
    </w:pPr>
  </w:style>
  <w:style w:type="paragraph" w:styleId="Lista-kontynuacja">
    <w:name w:val="List Continue"/>
    <w:basedOn w:val="Normalny"/>
    <w:semiHidden/>
    <w:rsid w:val="003437CF"/>
    <w:pPr>
      <w:spacing w:after="120"/>
      <w:ind w:left="283"/>
    </w:pPr>
  </w:style>
  <w:style w:type="paragraph" w:styleId="Lista-kontynuacja2">
    <w:name w:val="List Continue 2"/>
    <w:basedOn w:val="Normalny"/>
    <w:semiHidden/>
    <w:rsid w:val="003437CF"/>
    <w:pPr>
      <w:spacing w:after="120"/>
      <w:ind w:left="566"/>
    </w:pPr>
  </w:style>
  <w:style w:type="paragraph" w:styleId="Lista-kontynuacja3">
    <w:name w:val="List Continue 3"/>
    <w:basedOn w:val="Normalny"/>
    <w:semiHidden/>
    <w:rsid w:val="003437CF"/>
    <w:pPr>
      <w:spacing w:after="120"/>
      <w:ind w:left="849"/>
    </w:pPr>
  </w:style>
  <w:style w:type="paragraph" w:styleId="Lista-kontynuacja4">
    <w:name w:val="List Continue 4"/>
    <w:basedOn w:val="Normalny"/>
    <w:semiHidden/>
    <w:rsid w:val="003437CF"/>
    <w:pPr>
      <w:spacing w:after="120"/>
      <w:ind w:left="1132"/>
    </w:pPr>
  </w:style>
  <w:style w:type="paragraph" w:styleId="Lista-kontynuacja5">
    <w:name w:val="List Continue 5"/>
    <w:basedOn w:val="Normalny"/>
    <w:semiHidden/>
    <w:rsid w:val="003437CF"/>
    <w:pPr>
      <w:spacing w:after="120"/>
      <w:ind w:left="1415"/>
    </w:pPr>
  </w:style>
  <w:style w:type="paragraph" w:styleId="Lista2">
    <w:name w:val="List 2"/>
    <w:basedOn w:val="Normalny"/>
    <w:semiHidden/>
    <w:rsid w:val="003437CF"/>
    <w:pPr>
      <w:ind w:left="566" w:hanging="283"/>
    </w:pPr>
  </w:style>
  <w:style w:type="paragraph" w:styleId="Lista3">
    <w:name w:val="List 3"/>
    <w:basedOn w:val="Normalny"/>
    <w:semiHidden/>
    <w:rsid w:val="003437CF"/>
    <w:pPr>
      <w:ind w:left="849" w:hanging="283"/>
    </w:pPr>
  </w:style>
  <w:style w:type="paragraph" w:styleId="Lista4">
    <w:name w:val="List 4"/>
    <w:basedOn w:val="Normalny"/>
    <w:semiHidden/>
    <w:rsid w:val="003437CF"/>
    <w:pPr>
      <w:ind w:left="1132" w:hanging="283"/>
    </w:pPr>
  </w:style>
  <w:style w:type="paragraph" w:styleId="Lista5">
    <w:name w:val="List 5"/>
    <w:basedOn w:val="Normalny"/>
    <w:semiHidden/>
    <w:rsid w:val="003437CF"/>
    <w:pPr>
      <w:ind w:left="1415" w:hanging="283"/>
    </w:pPr>
  </w:style>
  <w:style w:type="paragraph" w:styleId="Nagwekindeksu">
    <w:name w:val="index heading"/>
    <w:basedOn w:val="Normalny"/>
    <w:next w:val="Indeks1"/>
    <w:semiHidden/>
    <w:rsid w:val="003437CF"/>
    <w:rPr>
      <w:rFonts w:ascii="Arial" w:hAnsi="Arial" w:cs="Arial"/>
      <w:b/>
      <w:bCs/>
    </w:rPr>
  </w:style>
  <w:style w:type="paragraph" w:styleId="Nagweknotatki">
    <w:name w:val="Note Heading"/>
    <w:basedOn w:val="Normalny"/>
    <w:next w:val="Normalny"/>
    <w:semiHidden/>
    <w:rsid w:val="003437CF"/>
  </w:style>
  <w:style w:type="paragraph" w:styleId="Nagwekwiadomoci">
    <w:name w:val="Message Header"/>
    <w:basedOn w:val="Normalny"/>
    <w:semiHidden/>
    <w:rsid w:val="003437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Nagwekwykazurde">
    <w:name w:val="toa heading"/>
    <w:basedOn w:val="Normalny"/>
    <w:next w:val="Normalny"/>
    <w:semiHidden/>
    <w:rsid w:val="003437CF"/>
    <w:pPr>
      <w:spacing w:before="120"/>
    </w:pPr>
    <w:rPr>
      <w:rFonts w:ascii="Arial" w:hAnsi="Arial" w:cs="Arial"/>
      <w:b/>
      <w:bCs/>
    </w:rPr>
  </w:style>
  <w:style w:type="paragraph" w:styleId="NormalnyWeb">
    <w:name w:val="Normal (Web)"/>
    <w:basedOn w:val="Normalny"/>
    <w:rsid w:val="003437CF"/>
  </w:style>
  <w:style w:type="paragraph" w:styleId="Mapadokumentu">
    <w:name w:val="Document Map"/>
    <w:basedOn w:val="Normalny"/>
    <w:semiHidden/>
    <w:rsid w:val="003437CF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semiHidden/>
    <w:rsid w:val="003437CF"/>
    <w:pPr>
      <w:ind w:left="4252"/>
    </w:pPr>
  </w:style>
  <w:style w:type="paragraph" w:styleId="Podpise-mail">
    <w:name w:val="E-mail Signature"/>
    <w:basedOn w:val="Normalny"/>
    <w:rsid w:val="003437CF"/>
  </w:style>
  <w:style w:type="paragraph" w:styleId="Podtytu">
    <w:name w:val="Subtitle"/>
    <w:basedOn w:val="Normalny"/>
    <w:qFormat/>
    <w:rsid w:val="003437CF"/>
    <w:pPr>
      <w:spacing w:after="60"/>
      <w:jc w:val="center"/>
      <w:outlineLvl w:val="1"/>
    </w:pPr>
    <w:rPr>
      <w:rFonts w:ascii="Arial" w:hAnsi="Arial" w:cs="Arial"/>
    </w:rPr>
  </w:style>
  <w:style w:type="paragraph" w:styleId="Spisilustracji">
    <w:name w:val="table of figures"/>
    <w:basedOn w:val="Normalny"/>
    <w:next w:val="Normalny"/>
    <w:semiHidden/>
    <w:rsid w:val="003437CF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3437CF"/>
  </w:style>
  <w:style w:type="paragraph" w:styleId="Spistreci2">
    <w:name w:val="toc 2"/>
    <w:basedOn w:val="Normalny"/>
    <w:next w:val="Normalny"/>
    <w:autoRedefine/>
    <w:semiHidden/>
    <w:rsid w:val="003437CF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3437CF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3437CF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3437CF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3437CF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3437CF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3437CF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3437CF"/>
    <w:pPr>
      <w:ind w:left="1920"/>
    </w:pPr>
  </w:style>
  <w:style w:type="paragraph" w:styleId="Wcicienormalne">
    <w:name w:val="Normal Indent"/>
    <w:basedOn w:val="Normalny"/>
    <w:semiHidden/>
    <w:rsid w:val="003437CF"/>
    <w:pPr>
      <w:ind w:left="708"/>
    </w:pPr>
  </w:style>
  <w:style w:type="paragraph" w:styleId="Tekstblokowy">
    <w:name w:val="Block Text"/>
    <w:basedOn w:val="Normalny"/>
    <w:semiHidden/>
    <w:rsid w:val="003437CF"/>
    <w:pPr>
      <w:spacing w:after="120"/>
      <w:ind w:left="1440" w:right="1440"/>
    </w:pPr>
  </w:style>
  <w:style w:type="paragraph" w:styleId="Tekstmakra">
    <w:name w:val="macro"/>
    <w:semiHidden/>
    <w:rsid w:val="003437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semiHidden/>
    <w:rsid w:val="003437CF"/>
    <w:pPr>
      <w:spacing w:after="120"/>
    </w:pPr>
  </w:style>
  <w:style w:type="paragraph" w:styleId="Tekstpodstawowy2">
    <w:name w:val="Body Text 2"/>
    <w:basedOn w:val="Normalny"/>
    <w:semiHidden/>
    <w:rsid w:val="003437CF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semiHidden/>
    <w:rsid w:val="003437CF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semiHidden/>
    <w:rsid w:val="003437CF"/>
    <w:pPr>
      <w:spacing w:after="120"/>
      <w:ind w:left="283"/>
    </w:pPr>
  </w:style>
  <w:style w:type="paragraph" w:styleId="Tekstpodstawowywcity2">
    <w:name w:val="Body Text Indent 2"/>
    <w:basedOn w:val="Normalny"/>
    <w:semiHidden/>
    <w:rsid w:val="003437CF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semiHidden/>
    <w:rsid w:val="003437CF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semiHidden/>
    <w:rsid w:val="003437CF"/>
    <w:pPr>
      <w:ind w:firstLine="210"/>
    </w:pPr>
  </w:style>
  <w:style w:type="paragraph" w:styleId="Tekstpodstawowyzwciciem2">
    <w:name w:val="Body Text First Indent 2"/>
    <w:basedOn w:val="Tekstpodstawowywcity"/>
    <w:semiHidden/>
    <w:rsid w:val="003437CF"/>
    <w:pPr>
      <w:ind w:firstLine="210"/>
    </w:pPr>
  </w:style>
  <w:style w:type="paragraph" w:styleId="Tekstprzypisudolnego">
    <w:name w:val="footnote text"/>
    <w:basedOn w:val="Normalny"/>
    <w:semiHidden/>
    <w:rsid w:val="003437CF"/>
    <w:rPr>
      <w:sz w:val="20"/>
      <w:szCs w:val="20"/>
    </w:rPr>
  </w:style>
  <w:style w:type="paragraph" w:styleId="Tekstprzypisukocowego">
    <w:name w:val="endnote text"/>
    <w:basedOn w:val="Normalny"/>
    <w:semiHidden/>
    <w:rsid w:val="003437CF"/>
    <w:rPr>
      <w:sz w:val="20"/>
      <w:szCs w:val="20"/>
    </w:rPr>
  </w:style>
  <w:style w:type="paragraph" w:styleId="Tytu">
    <w:name w:val="Title"/>
    <w:basedOn w:val="Normalny"/>
    <w:qFormat/>
    <w:rsid w:val="003437C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3437CF"/>
    <w:pPr>
      <w:ind w:left="240" w:hanging="240"/>
    </w:pPr>
  </w:style>
  <w:style w:type="paragraph" w:styleId="Zwrotgrzecznociowy">
    <w:name w:val="Salutation"/>
    <w:basedOn w:val="Normalny"/>
    <w:next w:val="Normalny"/>
    <w:semiHidden/>
    <w:rsid w:val="003437CF"/>
  </w:style>
  <w:style w:type="paragraph" w:styleId="Zwrotpoegnalny">
    <w:name w:val="Closing"/>
    <w:basedOn w:val="Normalny"/>
    <w:semiHidden/>
    <w:rsid w:val="003437CF"/>
    <w:pPr>
      <w:ind w:left="4252"/>
    </w:pPr>
  </w:style>
  <w:style w:type="paragraph" w:styleId="Zwykytekst">
    <w:name w:val="Plain Text"/>
    <w:basedOn w:val="Normalny"/>
    <w:semiHidden/>
    <w:rsid w:val="003437CF"/>
    <w:rPr>
      <w:rFonts w:ascii="Courier New" w:hAnsi="Courier New" w:cs="Courier New"/>
      <w:sz w:val="20"/>
      <w:szCs w:val="20"/>
    </w:rPr>
  </w:style>
  <w:style w:type="character" w:styleId="Numerstrony">
    <w:name w:val="page number"/>
    <w:basedOn w:val="Domylnaczcionkaakapitu"/>
    <w:semiHidden/>
    <w:rsid w:val="003437CF"/>
  </w:style>
  <w:style w:type="paragraph" w:styleId="Stopka">
    <w:name w:val="footer"/>
    <w:basedOn w:val="Normalny"/>
    <w:semiHidden/>
    <w:rsid w:val="003437CF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3437CF"/>
    <w:pPr>
      <w:spacing w:line="360" w:lineRule="auto"/>
      <w:ind w:firstLine="1"/>
      <w:jc w:val="both"/>
    </w:pPr>
    <w:rPr>
      <w:szCs w:val="20"/>
    </w:rPr>
  </w:style>
  <w:style w:type="character" w:styleId="UyteHipercze">
    <w:name w:val="FollowedHyperlink"/>
    <w:semiHidden/>
    <w:rsid w:val="003437CF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7F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7FF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16446F"/>
    <w:rPr>
      <w:b/>
      <w:spacing w:val="10"/>
      <w:sz w:val="36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E68A7"/>
  </w:style>
  <w:style w:type="table" w:styleId="Tabela-Siatka">
    <w:name w:val="Table Grid"/>
    <w:basedOn w:val="Standardowy"/>
    <w:uiPriority w:val="59"/>
    <w:rsid w:val="008A4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4048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0B7788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7788"/>
    <w:rPr>
      <w:sz w:val="16"/>
      <w:szCs w:val="16"/>
    </w:rPr>
  </w:style>
  <w:style w:type="character" w:customStyle="1" w:styleId="C10">
    <w:name w:val="C10"/>
    <w:rsid w:val="000B7788"/>
    <w:rPr>
      <w:rFonts w:ascii="Arial" w:hAnsi="Arial" w:cs="Arial" w:hint="default"/>
      <w:i/>
      <w:iCs w:val="0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3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EF054-4A74-4A05-9BD5-7A8D85ED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928</Words>
  <Characters>6458</Characters>
  <Application>Microsoft Office Word</Application>
  <DocSecurity>0</DocSecurity>
  <Lines>53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…………………………………</vt:lpstr>
      <vt:lpstr>…………………………………</vt:lpstr>
    </vt:vector>
  </TitlesOfParts>
  <Company>Microsoft</Company>
  <LinksUpToDate>false</LinksUpToDate>
  <CharactersWithSpaces>7372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</dc:title>
  <dc:creator>Karolina Piłacińska</dc:creator>
  <cp:lastModifiedBy>Krzysztof Malka</cp:lastModifiedBy>
  <cp:revision>4</cp:revision>
  <cp:lastPrinted>2020-03-04T12:05:00Z</cp:lastPrinted>
  <dcterms:created xsi:type="dcterms:W3CDTF">2022-01-21T12:31:00Z</dcterms:created>
  <dcterms:modified xsi:type="dcterms:W3CDTF">2022-01-25T12:01:00Z</dcterms:modified>
</cp:coreProperties>
</file>